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8CB" w:rsidRPr="003C3F45" w:rsidRDefault="00060056" w:rsidP="003A43E1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7A548CD" wp14:editId="1AE6C8DA">
            <wp:simplePos x="0" y="0"/>
            <wp:positionH relativeFrom="column">
              <wp:posOffset>-1089660</wp:posOffset>
            </wp:positionH>
            <wp:positionV relativeFrom="paragraph">
              <wp:posOffset>-729615</wp:posOffset>
            </wp:positionV>
            <wp:extent cx="7572375" cy="10668000"/>
            <wp:effectExtent l="0" t="0" r="9525" b="0"/>
            <wp:wrapNone/>
            <wp:docPr id="1" name="Рисунок 1" descr="C:\Users\user\Downloads\СДГИА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СДГИА_page-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845" cy="10672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44072" w:rsidRPr="003C3F45" w:rsidRDefault="00344072" w:rsidP="003A43E1">
      <w:pPr>
        <w:spacing w:line="276" w:lineRule="auto"/>
        <w:ind w:left="-284"/>
        <w:jc w:val="center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>МИНИСТЕРСТВО ОБЩЕГО И ПРОФЕССИОНАЛЬНОГО ОБРАЗОВАНИЯ</w:t>
      </w:r>
    </w:p>
    <w:p w:rsidR="00344072" w:rsidRPr="003C3F45" w:rsidRDefault="00344072" w:rsidP="003A43E1">
      <w:pPr>
        <w:spacing w:line="276" w:lineRule="auto"/>
        <w:jc w:val="center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>РОСТОВСКОЙ ОБЛАСТИ</w:t>
      </w:r>
    </w:p>
    <w:p w:rsidR="00344072" w:rsidRPr="003C3F45" w:rsidRDefault="00344072" w:rsidP="003A43E1">
      <w:pPr>
        <w:spacing w:line="276" w:lineRule="auto"/>
        <w:jc w:val="center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>ГБПОУ РО «ДОНСКОЙ ПЕДАГОГИЧЕСКИЙ КОЛЛЕДЖ»</w:t>
      </w:r>
    </w:p>
    <w:p w:rsidR="00344072" w:rsidRPr="003C3F45" w:rsidRDefault="00344072" w:rsidP="003A43E1">
      <w:pPr>
        <w:spacing w:line="276" w:lineRule="auto"/>
        <w:jc w:val="center"/>
        <w:rPr>
          <w:sz w:val="24"/>
          <w:szCs w:val="24"/>
        </w:rPr>
      </w:pPr>
    </w:p>
    <w:p w:rsidR="00344072" w:rsidRPr="003C3F45" w:rsidRDefault="00344072" w:rsidP="003A43E1">
      <w:pPr>
        <w:spacing w:line="276" w:lineRule="auto"/>
        <w:jc w:val="center"/>
        <w:rPr>
          <w:sz w:val="24"/>
          <w:szCs w:val="24"/>
        </w:rPr>
      </w:pPr>
    </w:p>
    <w:p w:rsidR="00344072" w:rsidRPr="003C3F45" w:rsidRDefault="00344072" w:rsidP="003A43E1">
      <w:pPr>
        <w:spacing w:line="276" w:lineRule="auto"/>
        <w:jc w:val="center"/>
        <w:rPr>
          <w:sz w:val="24"/>
          <w:szCs w:val="24"/>
        </w:rPr>
      </w:pP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4536"/>
        <w:gridCol w:w="4819"/>
      </w:tblGrid>
      <w:tr w:rsidR="00772D9B" w:rsidRPr="003C3F45" w:rsidTr="00772D9B">
        <w:tc>
          <w:tcPr>
            <w:tcW w:w="4536" w:type="dxa"/>
            <w:shd w:val="clear" w:color="auto" w:fill="auto"/>
          </w:tcPr>
          <w:p w:rsidR="00344072" w:rsidRPr="003C3F45" w:rsidRDefault="00344072" w:rsidP="003A43E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hideMark/>
          </w:tcPr>
          <w:p w:rsidR="00344072" w:rsidRPr="003C3F45" w:rsidRDefault="00344072" w:rsidP="003A43E1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3C3F45">
              <w:rPr>
                <w:b/>
                <w:sz w:val="24"/>
                <w:szCs w:val="24"/>
              </w:rPr>
              <w:t>УТВЕРЖДАЮ</w:t>
            </w:r>
          </w:p>
        </w:tc>
      </w:tr>
      <w:tr w:rsidR="00772D9B" w:rsidRPr="003C3F45" w:rsidTr="00772D9B">
        <w:tc>
          <w:tcPr>
            <w:tcW w:w="4536" w:type="dxa"/>
            <w:shd w:val="clear" w:color="auto" w:fill="auto"/>
          </w:tcPr>
          <w:p w:rsidR="00344072" w:rsidRPr="003C3F45" w:rsidRDefault="00344072" w:rsidP="003A43E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hideMark/>
          </w:tcPr>
          <w:p w:rsidR="00344072" w:rsidRPr="003C3F45" w:rsidRDefault="00344072" w:rsidP="003A43E1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3C3F45">
              <w:rPr>
                <w:b/>
                <w:sz w:val="24"/>
                <w:szCs w:val="24"/>
              </w:rPr>
              <w:t xml:space="preserve">Директор ГБПОУ РО «ДПК»  </w:t>
            </w:r>
          </w:p>
        </w:tc>
      </w:tr>
      <w:tr w:rsidR="00772D9B" w:rsidRPr="003C3F45" w:rsidTr="00772D9B">
        <w:tc>
          <w:tcPr>
            <w:tcW w:w="4536" w:type="dxa"/>
            <w:shd w:val="clear" w:color="auto" w:fill="auto"/>
          </w:tcPr>
          <w:p w:rsidR="00344072" w:rsidRPr="003C3F45" w:rsidRDefault="00344072" w:rsidP="003A43E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hideMark/>
          </w:tcPr>
          <w:p w:rsidR="00344072" w:rsidRPr="003C3F45" w:rsidRDefault="008060EB" w:rsidP="003A43E1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3C3F45">
              <w:rPr>
                <w:b/>
                <w:sz w:val="24"/>
                <w:szCs w:val="24"/>
              </w:rPr>
              <w:t>______________ П.И. Пискунов</w:t>
            </w:r>
          </w:p>
        </w:tc>
      </w:tr>
      <w:tr w:rsidR="00772D9B" w:rsidRPr="003C3F45" w:rsidTr="00772D9B">
        <w:tc>
          <w:tcPr>
            <w:tcW w:w="4536" w:type="dxa"/>
            <w:shd w:val="clear" w:color="auto" w:fill="auto"/>
          </w:tcPr>
          <w:p w:rsidR="00344072" w:rsidRPr="003C3F45" w:rsidRDefault="00344072" w:rsidP="003A43E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hideMark/>
          </w:tcPr>
          <w:p w:rsidR="00344072" w:rsidRPr="003C3F45" w:rsidRDefault="00344072" w:rsidP="003A43E1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3C3F45">
              <w:rPr>
                <w:b/>
                <w:sz w:val="24"/>
                <w:szCs w:val="24"/>
              </w:rPr>
              <w:t>« ____»______________20____г.</w:t>
            </w:r>
          </w:p>
        </w:tc>
      </w:tr>
    </w:tbl>
    <w:p w:rsidR="00344072" w:rsidRPr="003C3F45" w:rsidRDefault="00344072" w:rsidP="003A43E1">
      <w:pPr>
        <w:spacing w:line="276" w:lineRule="auto"/>
        <w:rPr>
          <w:b/>
          <w:sz w:val="24"/>
          <w:szCs w:val="24"/>
        </w:rPr>
      </w:pPr>
    </w:p>
    <w:p w:rsidR="00344072" w:rsidRPr="003C3F45" w:rsidRDefault="00344072" w:rsidP="003A43E1">
      <w:pPr>
        <w:spacing w:line="276" w:lineRule="auto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ab/>
      </w:r>
      <w:r w:rsidRPr="003C3F45">
        <w:rPr>
          <w:b/>
          <w:sz w:val="24"/>
          <w:szCs w:val="24"/>
        </w:rPr>
        <w:tab/>
      </w:r>
      <w:r w:rsidRPr="003C3F45">
        <w:rPr>
          <w:b/>
          <w:sz w:val="24"/>
          <w:szCs w:val="24"/>
        </w:rPr>
        <w:tab/>
      </w:r>
      <w:r w:rsidRPr="003C3F45">
        <w:rPr>
          <w:b/>
          <w:sz w:val="24"/>
          <w:szCs w:val="24"/>
        </w:rPr>
        <w:tab/>
      </w:r>
      <w:r w:rsidRPr="003C3F45">
        <w:rPr>
          <w:b/>
          <w:sz w:val="24"/>
          <w:szCs w:val="24"/>
        </w:rPr>
        <w:tab/>
      </w:r>
    </w:p>
    <w:p w:rsidR="00344072" w:rsidRPr="003C3F45" w:rsidRDefault="00344072" w:rsidP="003A43E1">
      <w:pPr>
        <w:spacing w:line="276" w:lineRule="auto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ab/>
      </w:r>
    </w:p>
    <w:p w:rsidR="00344072" w:rsidRPr="003C3F45" w:rsidRDefault="00344072" w:rsidP="003A43E1">
      <w:pPr>
        <w:spacing w:line="276" w:lineRule="auto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ab/>
      </w:r>
    </w:p>
    <w:p w:rsidR="00344072" w:rsidRPr="003C3F45" w:rsidRDefault="00344072" w:rsidP="003A43E1">
      <w:pPr>
        <w:spacing w:line="276" w:lineRule="auto"/>
        <w:jc w:val="center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>ПРОГРАММА</w:t>
      </w:r>
    </w:p>
    <w:p w:rsidR="00344072" w:rsidRPr="003C3F45" w:rsidRDefault="00344072" w:rsidP="003A43E1">
      <w:pPr>
        <w:spacing w:line="276" w:lineRule="auto"/>
        <w:jc w:val="center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>ГОСУДАРСТВЕННОЙ ИТОГОВОЙ АТТЕСТАЦИИ</w:t>
      </w:r>
    </w:p>
    <w:p w:rsidR="00344072" w:rsidRPr="003C3F45" w:rsidRDefault="00344072" w:rsidP="003A43E1">
      <w:pPr>
        <w:spacing w:line="276" w:lineRule="auto"/>
        <w:jc w:val="center"/>
        <w:rPr>
          <w:sz w:val="24"/>
          <w:szCs w:val="24"/>
        </w:rPr>
      </w:pPr>
      <w:r w:rsidRPr="003C3F45">
        <w:rPr>
          <w:sz w:val="24"/>
          <w:szCs w:val="24"/>
        </w:rPr>
        <w:t>по программе подготовки специалистов среднего звена</w:t>
      </w:r>
    </w:p>
    <w:p w:rsidR="00344072" w:rsidRPr="003C3F45" w:rsidRDefault="00344072" w:rsidP="003A43E1">
      <w:pPr>
        <w:spacing w:line="276" w:lineRule="auto"/>
        <w:jc w:val="center"/>
        <w:rPr>
          <w:b/>
          <w:sz w:val="24"/>
          <w:szCs w:val="24"/>
        </w:rPr>
      </w:pPr>
    </w:p>
    <w:p w:rsidR="00193819" w:rsidRPr="003C3F45" w:rsidRDefault="00772D9B" w:rsidP="003A43E1">
      <w:pPr>
        <w:spacing w:line="276" w:lineRule="auto"/>
        <w:jc w:val="center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>44.02.04 Специальное дошкольное образование</w:t>
      </w:r>
      <w:r w:rsidR="00814CC1" w:rsidRPr="003C3F45">
        <w:rPr>
          <w:b/>
          <w:sz w:val="24"/>
          <w:szCs w:val="24"/>
        </w:rPr>
        <w:t xml:space="preserve"> </w:t>
      </w:r>
    </w:p>
    <w:p w:rsidR="00C83DEB" w:rsidRPr="00425B47" w:rsidRDefault="000E3634" w:rsidP="00C83DEB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C83DEB" w:rsidRPr="00425B47" w:rsidRDefault="00C83DEB" w:rsidP="00C83DEB">
      <w:pPr>
        <w:spacing w:line="276" w:lineRule="auto"/>
        <w:ind w:left="4320" w:firstLine="720"/>
        <w:jc w:val="both"/>
        <w:rPr>
          <w:b/>
          <w:color w:val="FF0000"/>
          <w:sz w:val="24"/>
          <w:szCs w:val="24"/>
        </w:rPr>
      </w:pPr>
    </w:p>
    <w:p w:rsidR="00344072" w:rsidRPr="003C3F45" w:rsidRDefault="003A43E1" w:rsidP="003A43E1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344072" w:rsidRPr="003C3F45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344072" w:rsidRPr="003C3F45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344072" w:rsidRPr="003C3F45" w:rsidRDefault="00344072" w:rsidP="003A43E1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>Рассмотрена</w:t>
      </w:r>
    </w:p>
    <w:p w:rsidR="00344072" w:rsidRPr="003C3F45" w:rsidRDefault="00344072" w:rsidP="003A43E1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>на заседании педагогического совета</w:t>
      </w:r>
    </w:p>
    <w:p w:rsidR="00344072" w:rsidRPr="003C3F45" w:rsidRDefault="0089594F" w:rsidP="003A43E1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 xml:space="preserve">Протокол № </w:t>
      </w:r>
      <w:r w:rsidR="00810CA8">
        <w:rPr>
          <w:b/>
          <w:sz w:val="24"/>
          <w:szCs w:val="24"/>
        </w:rPr>
        <w:t>5</w:t>
      </w:r>
      <w:r w:rsidR="00F85C1F">
        <w:rPr>
          <w:b/>
          <w:sz w:val="24"/>
          <w:szCs w:val="24"/>
        </w:rPr>
        <w:t xml:space="preserve"> </w:t>
      </w:r>
      <w:r w:rsidR="00344072" w:rsidRPr="003C3F45">
        <w:rPr>
          <w:b/>
          <w:sz w:val="24"/>
          <w:szCs w:val="24"/>
        </w:rPr>
        <w:tab/>
      </w:r>
    </w:p>
    <w:p w:rsidR="00344072" w:rsidRPr="003C3F45" w:rsidRDefault="00344072" w:rsidP="003A43E1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>от «</w:t>
      </w:r>
      <w:r w:rsidRPr="003C3F45">
        <w:rPr>
          <w:b/>
          <w:sz w:val="24"/>
          <w:szCs w:val="24"/>
          <w:u w:val="single"/>
        </w:rPr>
        <w:t xml:space="preserve"> </w:t>
      </w:r>
      <w:r w:rsidR="00810CA8">
        <w:rPr>
          <w:b/>
          <w:sz w:val="24"/>
          <w:szCs w:val="24"/>
          <w:u w:val="single"/>
        </w:rPr>
        <w:t>22</w:t>
      </w:r>
      <w:r w:rsidR="00F85C1F">
        <w:rPr>
          <w:b/>
          <w:sz w:val="24"/>
          <w:szCs w:val="24"/>
          <w:u w:val="single"/>
        </w:rPr>
        <w:t xml:space="preserve"> </w:t>
      </w:r>
      <w:r w:rsidRPr="003C3F45">
        <w:rPr>
          <w:b/>
          <w:sz w:val="24"/>
          <w:szCs w:val="24"/>
          <w:u w:val="single"/>
        </w:rPr>
        <w:t xml:space="preserve"> </w:t>
      </w:r>
      <w:r w:rsidRPr="003C3F45">
        <w:rPr>
          <w:b/>
          <w:sz w:val="24"/>
          <w:szCs w:val="24"/>
        </w:rPr>
        <w:t>»</w:t>
      </w:r>
      <w:r w:rsidR="00D85A24" w:rsidRPr="003C3F45">
        <w:rPr>
          <w:b/>
          <w:sz w:val="24"/>
          <w:szCs w:val="24"/>
          <w:u w:val="single"/>
        </w:rPr>
        <w:t>_</w:t>
      </w:r>
      <w:r w:rsidR="00193819" w:rsidRPr="003C3F45">
        <w:rPr>
          <w:b/>
          <w:sz w:val="24"/>
          <w:szCs w:val="24"/>
          <w:u w:val="single"/>
        </w:rPr>
        <w:t xml:space="preserve">декабря  </w:t>
      </w:r>
      <w:r w:rsidR="00FF4300">
        <w:rPr>
          <w:b/>
          <w:sz w:val="24"/>
          <w:szCs w:val="24"/>
          <w:u w:val="single"/>
        </w:rPr>
        <w:t>2023</w:t>
      </w:r>
      <w:r w:rsidRPr="003C3F45">
        <w:rPr>
          <w:b/>
          <w:sz w:val="24"/>
          <w:szCs w:val="24"/>
          <w:u w:val="single"/>
        </w:rPr>
        <w:t xml:space="preserve"> года</w:t>
      </w:r>
    </w:p>
    <w:p w:rsidR="00344072" w:rsidRPr="003C3F45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344072" w:rsidRPr="003C3F45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344072" w:rsidRPr="003C3F45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344072" w:rsidRPr="003C3F45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344072" w:rsidRPr="003C3F45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344072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C67BA" w:rsidRDefault="006C67BA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C67BA" w:rsidRDefault="006C67BA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C67BA" w:rsidRDefault="006C67BA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C67BA" w:rsidRDefault="006C67BA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C67BA" w:rsidRDefault="006C67BA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C67BA" w:rsidRPr="003C3F45" w:rsidRDefault="006C67BA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344072" w:rsidRPr="003C3F45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344072" w:rsidRPr="003C3F45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344072" w:rsidRPr="003C3F45" w:rsidRDefault="00344072" w:rsidP="003A43E1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C83DEB" w:rsidRDefault="00193819" w:rsidP="00060056">
      <w:pPr>
        <w:spacing w:line="276" w:lineRule="auto"/>
        <w:ind w:left="3600" w:firstLine="720"/>
        <w:jc w:val="both"/>
        <w:rPr>
          <w:b/>
          <w:sz w:val="24"/>
          <w:szCs w:val="24"/>
        </w:rPr>
      </w:pPr>
      <w:r w:rsidRPr="003C3F45">
        <w:rPr>
          <w:b/>
          <w:sz w:val="24"/>
          <w:szCs w:val="24"/>
        </w:rPr>
        <w:t>2</w:t>
      </w:r>
      <w:r w:rsidR="00FF4300">
        <w:rPr>
          <w:b/>
          <w:sz w:val="24"/>
          <w:szCs w:val="24"/>
        </w:rPr>
        <w:t>023</w:t>
      </w:r>
      <w:r w:rsidR="00344072" w:rsidRPr="003C3F45">
        <w:rPr>
          <w:b/>
          <w:sz w:val="24"/>
          <w:szCs w:val="24"/>
        </w:rPr>
        <w:t xml:space="preserve"> г.</w:t>
      </w:r>
      <w:r w:rsidR="00344072" w:rsidRPr="003C3F45">
        <w:rPr>
          <w:b/>
          <w:sz w:val="24"/>
          <w:szCs w:val="24"/>
        </w:rPr>
        <w:br w:type="page"/>
      </w:r>
    </w:p>
    <w:p w:rsidR="00C83DEB" w:rsidRDefault="00C83DEB" w:rsidP="003A43E1">
      <w:pPr>
        <w:spacing w:line="276" w:lineRule="auto"/>
        <w:jc w:val="center"/>
        <w:rPr>
          <w:b/>
          <w:sz w:val="24"/>
          <w:szCs w:val="24"/>
        </w:rPr>
      </w:pPr>
    </w:p>
    <w:p w:rsidR="002A3019" w:rsidRPr="00021342" w:rsidRDefault="002A3019" w:rsidP="002A3019">
      <w:pPr>
        <w:tabs>
          <w:tab w:val="left" w:pos="993"/>
        </w:tabs>
        <w:spacing w:line="276" w:lineRule="auto"/>
        <w:jc w:val="center"/>
        <w:rPr>
          <w:rFonts w:eastAsiaTheme="minorHAnsi"/>
          <w:b/>
          <w:sz w:val="24"/>
          <w:szCs w:val="24"/>
        </w:rPr>
      </w:pPr>
      <w:r w:rsidRPr="00021342">
        <w:rPr>
          <w:rFonts w:eastAsiaTheme="minorHAnsi"/>
          <w:b/>
          <w:sz w:val="24"/>
          <w:szCs w:val="24"/>
        </w:rPr>
        <w:t>Содержание программы ГИА</w:t>
      </w: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Общие положения</w:t>
      </w: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Паспорт программы ГИА</w:t>
      </w: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Структура, содержание и организация ГИА</w:t>
      </w: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Фонд оценочных средств ГИА</w:t>
      </w:r>
    </w:p>
    <w:p w:rsidR="00445C01" w:rsidRDefault="00445C01" w:rsidP="00445C01">
      <w:pPr>
        <w:pStyle w:val="a8"/>
        <w:spacing w:before="0" w:beforeAutospacing="0" w:after="0" w:afterAutospacing="0" w:line="276" w:lineRule="auto"/>
        <w:jc w:val="both"/>
        <w:rPr>
          <w:bCs/>
        </w:rPr>
      </w:pPr>
    </w:p>
    <w:p w:rsidR="00445C01" w:rsidRPr="00445C01" w:rsidRDefault="00445C01" w:rsidP="00445C01">
      <w:pPr>
        <w:pStyle w:val="a8"/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>П</w:t>
      </w:r>
      <w:r w:rsidRPr="00445C01">
        <w:rPr>
          <w:bCs/>
        </w:rPr>
        <w:t>орядок организации  государственной итоговой аттестации для лиц с ограниченными возможностями здоровья</w:t>
      </w:r>
    </w:p>
    <w:p w:rsidR="00445C01" w:rsidRDefault="00445C01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Учебно-методическое и информационное обеспечение ГИА</w:t>
      </w:r>
    </w:p>
    <w:p w:rsidR="002A3019" w:rsidRDefault="002A3019" w:rsidP="002A3019">
      <w:pPr>
        <w:pStyle w:val="a8"/>
        <w:tabs>
          <w:tab w:val="left" w:pos="1276"/>
        </w:tabs>
        <w:spacing w:before="0" w:beforeAutospacing="0" w:after="0" w:afterAutospacing="0" w:line="276" w:lineRule="auto"/>
        <w:ind w:left="60" w:right="-5"/>
        <w:jc w:val="both"/>
      </w:pPr>
    </w:p>
    <w:p w:rsidR="002A3019" w:rsidRPr="00BF3200" w:rsidRDefault="002A3019" w:rsidP="00445C01">
      <w:pPr>
        <w:pStyle w:val="a8"/>
        <w:tabs>
          <w:tab w:val="left" w:pos="1276"/>
        </w:tabs>
        <w:spacing w:before="0" w:beforeAutospacing="0" w:after="0" w:afterAutospacing="0" w:line="276" w:lineRule="auto"/>
        <w:ind w:right="-5"/>
        <w:jc w:val="both"/>
      </w:pPr>
      <w:r w:rsidRPr="00BF3200">
        <w:t>Требования к материал</w:t>
      </w:r>
      <w:r>
        <w:t>ьно-техническому обеспечению ГИА</w:t>
      </w:r>
      <w:r w:rsidRPr="00BF3200">
        <w:t xml:space="preserve">  </w:t>
      </w:r>
    </w:p>
    <w:p w:rsidR="002A3019" w:rsidRPr="00BF3200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Pr="00BF3200" w:rsidRDefault="002A3019" w:rsidP="002A3019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BF3200">
        <w:rPr>
          <w:sz w:val="24"/>
          <w:szCs w:val="24"/>
        </w:rPr>
        <w:t>орядок подачи и рассмотрения апелляций</w:t>
      </w:r>
    </w:p>
    <w:p w:rsidR="002A3019" w:rsidRPr="00BF3200" w:rsidRDefault="002A3019" w:rsidP="002A3019">
      <w:pPr>
        <w:spacing w:line="276" w:lineRule="auto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И</w:t>
      </w:r>
      <w:r w:rsidRPr="00BF3200">
        <w:rPr>
          <w:bCs/>
          <w:sz w:val="24"/>
          <w:szCs w:val="24"/>
        </w:rPr>
        <w:t xml:space="preserve">тоговые документы </w:t>
      </w:r>
      <w:r w:rsidRPr="00BF3200">
        <w:rPr>
          <w:sz w:val="24"/>
          <w:szCs w:val="24"/>
        </w:rPr>
        <w:t>государственной итоговой аттестации</w:t>
      </w: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Pr="008837D4" w:rsidRDefault="002A3019" w:rsidP="000D7B23">
      <w:pPr>
        <w:pStyle w:val="a3"/>
        <w:widowControl/>
        <w:numPr>
          <w:ilvl w:val="0"/>
          <w:numId w:val="12"/>
        </w:numPr>
        <w:autoSpaceDE/>
        <w:autoSpaceDN/>
        <w:adjustRightInd/>
        <w:spacing w:after="16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ОБЩИЕ ПОЛОЖЕНИЯ</w:t>
      </w:r>
    </w:p>
    <w:p w:rsidR="002A3019" w:rsidRDefault="002A3019" w:rsidP="002A3019">
      <w:pPr>
        <w:spacing w:line="276" w:lineRule="auto"/>
        <w:ind w:firstLine="709"/>
        <w:jc w:val="both"/>
        <w:rPr>
          <w:sz w:val="24"/>
          <w:szCs w:val="24"/>
        </w:rPr>
      </w:pPr>
    </w:p>
    <w:p w:rsidR="002A3019" w:rsidRDefault="002A3019" w:rsidP="002A3019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Программа государственной итоговой аттестации разработана в соответствии:</w:t>
      </w:r>
    </w:p>
    <w:p w:rsidR="002A3019" w:rsidRDefault="002A3019" w:rsidP="002A3019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p w:rsidR="00CB3EFA" w:rsidRDefault="00CB3EFA" w:rsidP="000D7B23">
      <w:pPr>
        <w:pStyle w:val="a3"/>
        <w:numPr>
          <w:ilvl w:val="0"/>
          <w:numId w:val="3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от 29.12.2012 № 273-ФЗ «Об образовании в Российской Фед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рации»;</w:t>
      </w:r>
    </w:p>
    <w:p w:rsidR="00810CA8" w:rsidRDefault="00810CA8" w:rsidP="000D7B23">
      <w:pPr>
        <w:pStyle w:val="a3"/>
        <w:widowControl/>
        <w:numPr>
          <w:ilvl w:val="0"/>
          <w:numId w:val="34"/>
        </w:numPr>
        <w:autoSpaceDE/>
        <w:adjustRightInd/>
        <w:spacing w:line="276" w:lineRule="auto"/>
        <w:jc w:val="both"/>
        <w:rPr>
          <w:sz w:val="24"/>
          <w:szCs w:val="24"/>
        </w:rPr>
      </w:pPr>
      <w:r w:rsidRPr="00810CA8">
        <w:rPr>
          <w:sz w:val="24"/>
          <w:szCs w:val="24"/>
        </w:rPr>
        <w:t xml:space="preserve">приказом </w:t>
      </w:r>
      <w:proofErr w:type="spellStart"/>
      <w:r w:rsidRPr="00810CA8">
        <w:rPr>
          <w:sz w:val="24"/>
          <w:szCs w:val="24"/>
        </w:rPr>
        <w:t>Минпросвещения</w:t>
      </w:r>
      <w:proofErr w:type="spellEnd"/>
      <w:r w:rsidRPr="00810CA8">
        <w:rPr>
          <w:sz w:val="24"/>
          <w:szCs w:val="24"/>
        </w:rPr>
        <w:t xml:space="preserve"> России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0565FC" w:rsidRDefault="000565FC" w:rsidP="000D7B23">
      <w:pPr>
        <w:pStyle w:val="a3"/>
        <w:widowControl/>
        <w:numPr>
          <w:ilvl w:val="0"/>
          <w:numId w:val="34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(в редакции приказа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05.05.2022 № 311);</w:t>
      </w:r>
    </w:p>
    <w:p w:rsidR="000565FC" w:rsidRDefault="000565FC" w:rsidP="000D7B23">
      <w:pPr>
        <w:pStyle w:val="ad"/>
        <w:numPr>
          <w:ilvl w:val="0"/>
          <w:numId w:val="34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</w:t>
      </w:r>
      <w:r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>вой аттестации по образовательным программам среднего профессионального обр</w:t>
      </w:r>
      <w:r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>зования»;</w:t>
      </w:r>
    </w:p>
    <w:p w:rsidR="00CB3EFA" w:rsidRPr="0012328F" w:rsidRDefault="00CB3EFA" w:rsidP="000D7B23">
      <w:pPr>
        <w:pStyle w:val="a3"/>
        <w:widowControl/>
        <w:numPr>
          <w:ilvl w:val="0"/>
          <w:numId w:val="34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письмом Министерства образования и науки Российской Федерации от 20.06.2015 06-846 «О направлении Методических рекомендаций по организации выполнения и защиты выпускной квалификационной работы в образовательных организациях, ре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лизующих образовательные программы среднего профессионального образования по программам подготовки специалистов среднего звена»;</w:t>
      </w:r>
    </w:p>
    <w:p w:rsidR="006A431A" w:rsidRDefault="006A431A" w:rsidP="000D7B23">
      <w:pPr>
        <w:numPr>
          <w:ilvl w:val="0"/>
          <w:numId w:val="34"/>
        </w:numPr>
        <w:shd w:val="clear" w:color="auto" w:fill="FFFFFF"/>
        <w:tabs>
          <w:tab w:val="left" w:pos="709"/>
        </w:tabs>
        <w:spacing w:before="10" w:line="276" w:lineRule="auto"/>
        <w:ind w:right="5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государственным образовательным стандартом (ФГОС) по спе</w:t>
      </w:r>
      <w:r>
        <w:rPr>
          <w:sz w:val="24"/>
          <w:szCs w:val="24"/>
        </w:rPr>
        <w:softHyphen/>
        <w:t>циальности 4</w:t>
      </w:r>
      <w:r>
        <w:rPr>
          <w:spacing w:val="-1"/>
          <w:sz w:val="24"/>
          <w:szCs w:val="24"/>
        </w:rPr>
        <w:t>4.02.04</w:t>
      </w:r>
      <w:r>
        <w:rPr>
          <w:bCs/>
          <w:sz w:val="24"/>
          <w:szCs w:val="24"/>
        </w:rPr>
        <w:t xml:space="preserve"> Специальное дошкольное образование</w:t>
      </w:r>
      <w:r>
        <w:rPr>
          <w:sz w:val="24"/>
          <w:szCs w:val="24"/>
        </w:rPr>
        <w:t xml:space="preserve">   среднего профессио</w:t>
      </w:r>
      <w:r>
        <w:rPr>
          <w:sz w:val="24"/>
          <w:szCs w:val="24"/>
        </w:rPr>
        <w:softHyphen/>
      </w:r>
      <w:r>
        <w:rPr>
          <w:spacing w:val="-1"/>
          <w:sz w:val="24"/>
          <w:szCs w:val="24"/>
        </w:rPr>
        <w:t xml:space="preserve">нального образования (СПО), </w:t>
      </w:r>
      <w:proofErr w:type="gramStart"/>
      <w:r>
        <w:rPr>
          <w:spacing w:val="-1"/>
          <w:sz w:val="24"/>
          <w:szCs w:val="24"/>
        </w:rPr>
        <w:t>утвержденный</w:t>
      </w:r>
      <w:proofErr w:type="gramEnd"/>
      <w:r>
        <w:rPr>
          <w:spacing w:val="-1"/>
          <w:sz w:val="24"/>
          <w:szCs w:val="24"/>
        </w:rPr>
        <w:t xml:space="preserve"> приказом Министерства образования и науки </w:t>
      </w:r>
      <w:r>
        <w:rPr>
          <w:sz w:val="24"/>
          <w:szCs w:val="24"/>
        </w:rPr>
        <w:t>Российской Федерации  № 1354 от 27 октября 2014г.</w:t>
      </w:r>
      <w:r w:rsidR="007421F4">
        <w:rPr>
          <w:sz w:val="24"/>
          <w:szCs w:val="24"/>
        </w:rPr>
        <w:t>;</w:t>
      </w:r>
    </w:p>
    <w:p w:rsidR="00CB3EFA" w:rsidRDefault="00CB3EFA" w:rsidP="000D7B23">
      <w:pPr>
        <w:pStyle w:val="a3"/>
        <w:numPr>
          <w:ilvl w:val="0"/>
          <w:numId w:val="3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уставом  ГБПОУ РО «Донского педагогического колледжа»  (далее - ГБПОУ РО «ДПК»); </w:t>
      </w:r>
    </w:p>
    <w:p w:rsidR="007421F4" w:rsidRDefault="000565FC" w:rsidP="000D7B23">
      <w:pPr>
        <w:widowControl/>
        <w:numPr>
          <w:ilvl w:val="0"/>
          <w:numId w:val="34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ind w:right="-185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</w:t>
      </w:r>
      <w:r w:rsidR="007421F4">
        <w:rPr>
          <w:sz w:val="24"/>
          <w:szCs w:val="24"/>
        </w:rPr>
        <w:t xml:space="preserve"> закон</w:t>
      </w:r>
      <w:r>
        <w:rPr>
          <w:sz w:val="24"/>
          <w:szCs w:val="24"/>
        </w:rPr>
        <w:t>ом</w:t>
      </w:r>
      <w:r w:rsidR="007421F4">
        <w:rPr>
          <w:sz w:val="24"/>
          <w:szCs w:val="24"/>
        </w:rPr>
        <w:t xml:space="preserve"> от 24 ноября 1995г. №181-ФЗ « О социальной защите инвалидов в Российской федерации»;</w:t>
      </w:r>
    </w:p>
    <w:p w:rsidR="007421F4" w:rsidRDefault="007421F4" w:rsidP="000D7B23">
      <w:pPr>
        <w:widowControl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ind w:right="-18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 w:rsidR="000565FC">
        <w:rPr>
          <w:sz w:val="24"/>
          <w:szCs w:val="24"/>
        </w:rPr>
        <w:t>ми</w:t>
      </w:r>
      <w:r>
        <w:rPr>
          <w:sz w:val="24"/>
          <w:szCs w:val="24"/>
        </w:rPr>
        <w:t xml:space="preserve"> к организации образовательного процесса для обучения инвалидов и лиц с ограниченными возможностями здоровья в профессиональных образовательных 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ганизациях, в том числе оснащенности образовательного процесса (письмо департ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мента подготовки рабочих кадров и ДПО Министерства образования и науки РФ от 18 марта 2014г. №06-281)</w:t>
      </w:r>
    </w:p>
    <w:p w:rsidR="00CB3EFA" w:rsidRDefault="00CB3EFA" w:rsidP="000D7B23">
      <w:pPr>
        <w:pStyle w:val="a3"/>
        <w:numPr>
          <w:ilvl w:val="0"/>
          <w:numId w:val="3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рабочим учебным планом по специальности;</w:t>
      </w:r>
    </w:p>
    <w:p w:rsidR="002A3019" w:rsidRDefault="00CB3EFA" w:rsidP="000D7B23">
      <w:pPr>
        <w:pStyle w:val="a3"/>
        <w:widowControl/>
        <w:numPr>
          <w:ilvl w:val="0"/>
          <w:numId w:val="34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локальными актами ГБПОУ РО «ДПК».</w:t>
      </w:r>
      <w:r>
        <w:rPr>
          <w:sz w:val="24"/>
          <w:szCs w:val="24"/>
        </w:rPr>
        <w:br/>
        <w:t xml:space="preserve"> </w:t>
      </w:r>
    </w:p>
    <w:p w:rsidR="002A3019" w:rsidRDefault="002A3019" w:rsidP="002A3019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Программа государственной итоговой аттестации является частью основной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фессиональной образовательной программы по специальности 44.02.04  </w:t>
      </w:r>
      <w:r w:rsidRPr="003C3F45">
        <w:rPr>
          <w:sz w:val="24"/>
          <w:szCs w:val="24"/>
        </w:rPr>
        <w:t>Специальное д</w:t>
      </w:r>
      <w:r w:rsidRPr="003C3F45">
        <w:rPr>
          <w:sz w:val="24"/>
          <w:szCs w:val="24"/>
        </w:rPr>
        <w:t>о</w:t>
      </w:r>
      <w:r w:rsidRPr="003C3F45">
        <w:rPr>
          <w:sz w:val="24"/>
          <w:szCs w:val="24"/>
        </w:rPr>
        <w:t>школьное обра</w:t>
      </w:r>
      <w:r>
        <w:rPr>
          <w:sz w:val="24"/>
          <w:szCs w:val="24"/>
        </w:rPr>
        <w:t xml:space="preserve">зование  соответствующим требованиям Федерального государственного </w:t>
      </w:r>
      <w:r>
        <w:rPr>
          <w:sz w:val="24"/>
          <w:szCs w:val="24"/>
        </w:rPr>
        <w:lastRenderedPageBreak/>
        <w:t>образовательного стандарта среднего профессионального образования и работодателей.</w:t>
      </w:r>
    </w:p>
    <w:p w:rsidR="002A3019" w:rsidRDefault="002A3019" w:rsidP="002A3019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итоговая аттестация проводится на основе принципов объекти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ности и независимости оценки качества подготовки обучающихся. </w:t>
      </w:r>
    </w:p>
    <w:p w:rsidR="002A3019" w:rsidRDefault="002A3019" w:rsidP="002A3019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государственной итоговой аттестации допускаются обучающиеся, выполнившие все требования основной профессиональной образовательной программы и успешно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шедшие промежуточные аттестационные испытания, предусмотренные рабочим учебным планом.</w:t>
      </w:r>
    </w:p>
    <w:p w:rsidR="002A3019" w:rsidRDefault="002A3019" w:rsidP="002A3019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Целью государственной итоговой аттестации является установление степени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товности </w:t>
      </w:r>
      <w:proofErr w:type="gramStart"/>
      <w:r>
        <w:rPr>
          <w:sz w:val="24"/>
          <w:szCs w:val="24"/>
        </w:rPr>
        <w:t>обучающегося</w:t>
      </w:r>
      <w:proofErr w:type="gramEnd"/>
      <w:r>
        <w:rPr>
          <w:sz w:val="24"/>
          <w:szCs w:val="24"/>
        </w:rPr>
        <w:t xml:space="preserve"> к самостоятельной деятельности,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нальных компетенций в соответствии с ФГОС СПО по специальности </w:t>
      </w:r>
      <w:r w:rsidR="00EC79F8">
        <w:rPr>
          <w:sz w:val="24"/>
          <w:szCs w:val="24"/>
        </w:rPr>
        <w:t xml:space="preserve"> 44.02.04  </w:t>
      </w:r>
      <w:r w:rsidR="00EC79F8" w:rsidRPr="003C3F45">
        <w:rPr>
          <w:sz w:val="24"/>
          <w:szCs w:val="24"/>
        </w:rPr>
        <w:t>Спец</w:t>
      </w:r>
      <w:r w:rsidR="00EC79F8" w:rsidRPr="003C3F45">
        <w:rPr>
          <w:sz w:val="24"/>
          <w:szCs w:val="24"/>
        </w:rPr>
        <w:t>и</w:t>
      </w:r>
      <w:r w:rsidR="00EC79F8" w:rsidRPr="003C3F45">
        <w:rPr>
          <w:sz w:val="24"/>
          <w:szCs w:val="24"/>
        </w:rPr>
        <w:t>альное дошкольное обра</w:t>
      </w:r>
      <w:r w:rsidR="00EC79F8">
        <w:rPr>
          <w:sz w:val="24"/>
          <w:szCs w:val="24"/>
        </w:rPr>
        <w:t>зование.</w:t>
      </w:r>
    </w:p>
    <w:p w:rsidR="002A3019" w:rsidRDefault="002A3019" w:rsidP="002A3019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итоговая аттестация выпускников проводится государственной экзаменационной комиссией.</w:t>
      </w:r>
    </w:p>
    <w:p w:rsidR="002A3019" w:rsidRPr="002A3019" w:rsidRDefault="002A3019" w:rsidP="002A3019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государственную итоговую аттестацию выпускников специальности среднего профессионального образования  44.02.04  </w:t>
      </w:r>
      <w:r w:rsidRPr="003C3F45">
        <w:rPr>
          <w:sz w:val="24"/>
          <w:szCs w:val="24"/>
        </w:rPr>
        <w:t>Специальное дошкольное обра</w:t>
      </w:r>
      <w:r>
        <w:rPr>
          <w:sz w:val="24"/>
          <w:szCs w:val="24"/>
        </w:rPr>
        <w:t>зование включ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на      дипломная работа (проект).</w:t>
      </w:r>
    </w:p>
    <w:p w:rsidR="002A3019" w:rsidRDefault="002A3019" w:rsidP="002A3019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Настоящая программа определяет совокупность требований к государственной итоговой аттестации, в том числе к содержанию, организации работы, оценочным сре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ствам и технологиям государственной итоговой аттестации выпускников ГБПОУ РО «ДПК»  по специальности</w:t>
      </w:r>
      <w:r w:rsidR="00F85C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44.02.04  </w:t>
      </w:r>
      <w:r w:rsidRPr="003C3F45">
        <w:rPr>
          <w:sz w:val="24"/>
          <w:szCs w:val="24"/>
        </w:rPr>
        <w:t>Специальное дошкольное обра</w:t>
      </w:r>
      <w:r>
        <w:rPr>
          <w:sz w:val="24"/>
          <w:szCs w:val="24"/>
        </w:rPr>
        <w:t xml:space="preserve">зование. </w:t>
      </w:r>
      <w:r>
        <w:t xml:space="preserve"> </w:t>
      </w:r>
      <w:r>
        <w:rPr>
          <w:sz w:val="24"/>
          <w:szCs w:val="24"/>
        </w:rPr>
        <w:t xml:space="preserve">   </w:t>
      </w:r>
    </w:p>
    <w:p w:rsidR="002A3019" w:rsidRDefault="002A3019" w:rsidP="002A3019">
      <w:pPr>
        <w:pStyle w:val="Default"/>
        <w:spacing w:line="276" w:lineRule="auto"/>
        <w:ind w:firstLine="708"/>
        <w:jc w:val="both"/>
      </w:pPr>
      <w:r>
        <w:t xml:space="preserve">Программа государственной итоговой аттестации разрабатывается и доводится до сведения студентов не позднее, чем за шесть месяцев до начала государственной итоговой аттестации. </w:t>
      </w:r>
    </w:p>
    <w:p w:rsidR="002A3019" w:rsidRDefault="002A3019" w:rsidP="002A3019">
      <w:pPr>
        <w:pStyle w:val="Default"/>
        <w:spacing w:line="276" w:lineRule="auto"/>
        <w:ind w:firstLine="708"/>
        <w:jc w:val="both"/>
      </w:pPr>
      <w:r>
        <w:t>Программа государственной итоговой аттестации утверждается директором ГБПОУ РО «ДПК» после рассмотрения и утверждения на малом  педагогическом совете  в присутствии председателя ГЭК и работодателей.</w:t>
      </w:r>
    </w:p>
    <w:p w:rsidR="002A3019" w:rsidRDefault="002A3019" w:rsidP="002A3019">
      <w:pPr>
        <w:pStyle w:val="Default"/>
        <w:spacing w:line="276" w:lineRule="auto"/>
        <w:ind w:firstLine="708"/>
        <w:jc w:val="both"/>
      </w:pPr>
    </w:p>
    <w:p w:rsidR="002A3019" w:rsidRDefault="002A3019" w:rsidP="002A3019">
      <w:pPr>
        <w:pStyle w:val="Default"/>
        <w:spacing w:line="276" w:lineRule="auto"/>
        <w:jc w:val="both"/>
      </w:pPr>
      <w:r>
        <w:t xml:space="preserve">В Программе используются следующие сокращения: </w:t>
      </w:r>
    </w:p>
    <w:p w:rsidR="002A3019" w:rsidRDefault="002A3019" w:rsidP="000D7B23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ВКР – выпускная квалификационная работа </w:t>
      </w:r>
    </w:p>
    <w:p w:rsidR="002A3019" w:rsidRDefault="002A3019" w:rsidP="000D7B23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ГИА – государственная итоговая аттестация </w:t>
      </w:r>
    </w:p>
    <w:p w:rsidR="002A3019" w:rsidRDefault="002A3019" w:rsidP="000D7B23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ГЭК – государственная экзаменационная комиссия </w:t>
      </w:r>
    </w:p>
    <w:p w:rsidR="002A3019" w:rsidRDefault="002A3019" w:rsidP="000D7B23">
      <w:pPr>
        <w:pStyle w:val="Default"/>
        <w:numPr>
          <w:ilvl w:val="0"/>
          <w:numId w:val="11"/>
        </w:numPr>
        <w:spacing w:line="276" w:lineRule="auto"/>
        <w:jc w:val="both"/>
      </w:pPr>
      <w:proofErr w:type="gramStart"/>
      <w:r>
        <w:t>ОК</w:t>
      </w:r>
      <w:proofErr w:type="gramEnd"/>
      <w:r>
        <w:t xml:space="preserve"> – общие компетенции </w:t>
      </w:r>
    </w:p>
    <w:p w:rsidR="002A3019" w:rsidRDefault="002A3019" w:rsidP="000D7B23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ПК – профессиональные компетенции </w:t>
      </w:r>
    </w:p>
    <w:p w:rsidR="002A3019" w:rsidRDefault="002A3019" w:rsidP="000D7B23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СПО – среднее профессиональное образование </w:t>
      </w:r>
    </w:p>
    <w:p w:rsidR="002A3019" w:rsidRDefault="002A3019" w:rsidP="000D7B23">
      <w:pPr>
        <w:pStyle w:val="Default"/>
        <w:numPr>
          <w:ilvl w:val="0"/>
          <w:numId w:val="11"/>
        </w:numPr>
        <w:spacing w:line="276" w:lineRule="auto"/>
        <w:jc w:val="both"/>
      </w:pPr>
      <w:r>
        <w:t>ФГОС СПО – федеральный государственный образовательный стандарт</w:t>
      </w:r>
    </w:p>
    <w:p w:rsidR="002A3019" w:rsidRDefault="002A3019" w:rsidP="002A3019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p w:rsidR="002A3019" w:rsidRPr="00DE1B3B" w:rsidRDefault="002A3019" w:rsidP="002A3019">
      <w:pPr>
        <w:tabs>
          <w:tab w:val="left" w:pos="993"/>
        </w:tabs>
        <w:spacing w:line="276" w:lineRule="auto"/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2.</w:t>
      </w:r>
      <w:r w:rsidRPr="00DE1B3B">
        <w:rPr>
          <w:rFonts w:eastAsiaTheme="minorHAnsi"/>
          <w:b/>
          <w:sz w:val="24"/>
          <w:szCs w:val="24"/>
        </w:rPr>
        <w:t xml:space="preserve"> ПАСПОРТ ПРОГРАММЫ</w:t>
      </w:r>
    </w:p>
    <w:p w:rsidR="002A3019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Pr="006314D6" w:rsidRDefault="002A3019" w:rsidP="002A3019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2A3019" w:rsidRPr="006314D6" w:rsidRDefault="002A3019" w:rsidP="002A3019">
      <w:pPr>
        <w:spacing w:after="240" w:line="276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2.1  </w:t>
      </w:r>
      <w:r w:rsidRPr="006314D6">
        <w:rPr>
          <w:b/>
          <w:sz w:val="24"/>
          <w:szCs w:val="24"/>
        </w:rPr>
        <w:t>Цель и задачи ГИА</w:t>
      </w:r>
    </w:p>
    <w:p w:rsidR="002A3019" w:rsidRPr="00425B47" w:rsidRDefault="002A3019" w:rsidP="002A3019">
      <w:pPr>
        <w:spacing w:after="240"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Целью государственной итоговой аттестации является установление степени г</w:t>
      </w:r>
      <w:r w:rsidRPr="00425B47">
        <w:rPr>
          <w:sz w:val="24"/>
          <w:szCs w:val="24"/>
        </w:rPr>
        <w:t>о</w:t>
      </w:r>
      <w:r w:rsidRPr="00425B47">
        <w:rPr>
          <w:sz w:val="24"/>
          <w:szCs w:val="24"/>
        </w:rPr>
        <w:t xml:space="preserve">товности </w:t>
      </w:r>
      <w:proofErr w:type="gramStart"/>
      <w:r w:rsidRPr="00425B47">
        <w:rPr>
          <w:sz w:val="24"/>
          <w:szCs w:val="24"/>
        </w:rPr>
        <w:t>обучающегося</w:t>
      </w:r>
      <w:proofErr w:type="gramEnd"/>
      <w:r w:rsidRPr="00425B47">
        <w:rPr>
          <w:sz w:val="24"/>
          <w:szCs w:val="24"/>
        </w:rPr>
        <w:t xml:space="preserve"> к самостоятельной деятельности, </w:t>
      </w:r>
      <w:proofErr w:type="spellStart"/>
      <w:r w:rsidRPr="00425B47">
        <w:rPr>
          <w:sz w:val="24"/>
          <w:szCs w:val="24"/>
        </w:rPr>
        <w:t>сформированности</w:t>
      </w:r>
      <w:proofErr w:type="spellEnd"/>
      <w:r w:rsidRPr="00425B47">
        <w:rPr>
          <w:sz w:val="24"/>
          <w:szCs w:val="24"/>
        </w:rPr>
        <w:t xml:space="preserve"> професси</w:t>
      </w:r>
      <w:r w:rsidRPr="00425B47">
        <w:rPr>
          <w:sz w:val="24"/>
          <w:szCs w:val="24"/>
        </w:rPr>
        <w:t>о</w:t>
      </w:r>
      <w:r w:rsidRPr="00425B47">
        <w:rPr>
          <w:sz w:val="24"/>
          <w:szCs w:val="24"/>
        </w:rPr>
        <w:t>нальных компетенций в соответствии с ФГОС СПО по специальности</w:t>
      </w:r>
      <w:r>
        <w:rPr>
          <w:sz w:val="24"/>
          <w:szCs w:val="24"/>
        </w:rPr>
        <w:t xml:space="preserve">  44.02.04  </w:t>
      </w:r>
      <w:r w:rsidRPr="003C3F45">
        <w:rPr>
          <w:sz w:val="24"/>
          <w:szCs w:val="24"/>
        </w:rPr>
        <w:t>Спец</w:t>
      </w:r>
      <w:r w:rsidRPr="003C3F45">
        <w:rPr>
          <w:sz w:val="24"/>
          <w:szCs w:val="24"/>
        </w:rPr>
        <w:t>и</w:t>
      </w:r>
      <w:r w:rsidRPr="003C3F45">
        <w:rPr>
          <w:sz w:val="24"/>
          <w:szCs w:val="24"/>
        </w:rPr>
        <w:t>альное дошкольное обра</w:t>
      </w:r>
      <w:r>
        <w:rPr>
          <w:sz w:val="24"/>
          <w:szCs w:val="24"/>
        </w:rPr>
        <w:t>зование.</w:t>
      </w:r>
    </w:p>
    <w:p w:rsidR="002A3019" w:rsidRDefault="002A3019" w:rsidP="002A3019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lastRenderedPageBreak/>
        <w:t xml:space="preserve">Государственная итоговая аттестация выпускников проводится государственной </w:t>
      </w:r>
      <w:r>
        <w:rPr>
          <w:sz w:val="24"/>
          <w:szCs w:val="24"/>
        </w:rPr>
        <w:t xml:space="preserve">экзаменационной </w:t>
      </w:r>
      <w:r w:rsidRPr="00425B47">
        <w:rPr>
          <w:sz w:val="24"/>
          <w:szCs w:val="24"/>
        </w:rPr>
        <w:t>комиссией.</w:t>
      </w:r>
    </w:p>
    <w:p w:rsidR="002A3019" w:rsidRDefault="002A3019" w:rsidP="002A3019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ГИА </w:t>
      </w:r>
      <w:proofErr w:type="gramStart"/>
      <w:r w:rsidRPr="00425B47">
        <w:rPr>
          <w:sz w:val="24"/>
          <w:szCs w:val="24"/>
        </w:rPr>
        <w:t>призвана</w:t>
      </w:r>
      <w:proofErr w:type="gramEnd"/>
      <w:r w:rsidRPr="00425B47">
        <w:rPr>
          <w:sz w:val="24"/>
          <w:szCs w:val="24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</w:t>
      </w:r>
      <w:r>
        <w:rPr>
          <w:sz w:val="24"/>
          <w:szCs w:val="24"/>
        </w:rPr>
        <w:t xml:space="preserve"> </w:t>
      </w:r>
      <w:r w:rsidRPr="00425B47">
        <w:rPr>
          <w:sz w:val="24"/>
          <w:szCs w:val="24"/>
        </w:rPr>
        <w:t xml:space="preserve">по специальности  </w:t>
      </w:r>
      <w:r>
        <w:rPr>
          <w:sz w:val="24"/>
          <w:szCs w:val="24"/>
        </w:rPr>
        <w:t xml:space="preserve"> 44.02.04  </w:t>
      </w:r>
      <w:r w:rsidRPr="003C3F45">
        <w:rPr>
          <w:sz w:val="24"/>
          <w:szCs w:val="24"/>
        </w:rPr>
        <w:t>Специальное дошкольное обра</w:t>
      </w:r>
      <w:r>
        <w:rPr>
          <w:sz w:val="24"/>
          <w:szCs w:val="24"/>
        </w:rPr>
        <w:t>зование</w:t>
      </w:r>
      <w:r w:rsidRPr="00425B47">
        <w:rPr>
          <w:sz w:val="24"/>
          <w:szCs w:val="24"/>
        </w:rPr>
        <w:t>.</w:t>
      </w:r>
    </w:p>
    <w:p w:rsidR="002A3019" w:rsidRPr="002A3019" w:rsidRDefault="002A3019" w:rsidP="000D7B23">
      <w:pPr>
        <w:pStyle w:val="a3"/>
        <w:numPr>
          <w:ilvl w:val="1"/>
          <w:numId w:val="13"/>
        </w:numPr>
        <w:spacing w:before="240" w:after="240" w:line="276" w:lineRule="auto"/>
        <w:jc w:val="both"/>
        <w:rPr>
          <w:b/>
          <w:sz w:val="24"/>
          <w:szCs w:val="24"/>
        </w:rPr>
      </w:pPr>
      <w:r w:rsidRPr="002A3019">
        <w:rPr>
          <w:b/>
          <w:sz w:val="24"/>
          <w:szCs w:val="24"/>
        </w:rPr>
        <w:t>Формы ГИА</w:t>
      </w:r>
    </w:p>
    <w:p w:rsidR="002A3019" w:rsidRPr="002A3019" w:rsidRDefault="002A3019" w:rsidP="002A3019">
      <w:pPr>
        <w:spacing w:before="240" w:after="240"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В государственную итоговую аттестацию выпускников специальности среднего профессионального образования </w:t>
      </w:r>
      <w:r>
        <w:rPr>
          <w:sz w:val="24"/>
          <w:szCs w:val="24"/>
        </w:rPr>
        <w:t xml:space="preserve"> 44.02.04  </w:t>
      </w:r>
      <w:r w:rsidRPr="003C3F45">
        <w:rPr>
          <w:sz w:val="24"/>
          <w:szCs w:val="24"/>
        </w:rPr>
        <w:t>Специальное дошкольное обра</w:t>
      </w:r>
      <w:r>
        <w:rPr>
          <w:sz w:val="24"/>
          <w:szCs w:val="24"/>
        </w:rPr>
        <w:t xml:space="preserve">зование </w:t>
      </w:r>
      <w:r w:rsidRPr="00425B47">
        <w:rPr>
          <w:sz w:val="24"/>
          <w:szCs w:val="24"/>
        </w:rPr>
        <w:t>включ</w:t>
      </w:r>
      <w:r w:rsidRPr="00425B47">
        <w:rPr>
          <w:sz w:val="24"/>
          <w:szCs w:val="24"/>
        </w:rPr>
        <w:t>е</w:t>
      </w:r>
      <w:r>
        <w:rPr>
          <w:sz w:val="24"/>
          <w:szCs w:val="24"/>
        </w:rPr>
        <w:t xml:space="preserve">на      </w:t>
      </w:r>
      <w:r w:rsidRPr="002A3019">
        <w:rPr>
          <w:sz w:val="24"/>
          <w:szCs w:val="24"/>
        </w:rPr>
        <w:t>выпускная квалификационная работа в фо</w:t>
      </w:r>
      <w:r>
        <w:rPr>
          <w:sz w:val="24"/>
          <w:szCs w:val="24"/>
        </w:rPr>
        <w:t>рме дипломной работы (проекта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>.</w:t>
      </w:r>
    </w:p>
    <w:p w:rsidR="002A3019" w:rsidRPr="00036C67" w:rsidRDefault="002A3019" w:rsidP="002A3019">
      <w:pPr>
        <w:spacing w:before="240" w:line="276" w:lineRule="auto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          2.3 Объем времени</w:t>
      </w:r>
    </w:p>
    <w:p w:rsidR="002A3019" w:rsidRPr="00860F4B" w:rsidRDefault="002A3019" w:rsidP="002A3019">
      <w:pPr>
        <w:spacing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      </w:t>
      </w:r>
      <w:r w:rsidRPr="00860F4B">
        <w:rPr>
          <w:sz w:val="24"/>
          <w:szCs w:val="28"/>
        </w:rPr>
        <w:t>6</w:t>
      </w:r>
      <w:r>
        <w:rPr>
          <w:sz w:val="24"/>
          <w:szCs w:val="28"/>
        </w:rPr>
        <w:t xml:space="preserve"> недель, в том числе:</w:t>
      </w:r>
    </w:p>
    <w:p w:rsidR="002A3019" w:rsidRPr="00860F4B" w:rsidRDefault="002A3019" w:rsidP="000D7B23">
      <w:pPr>
        <w:pStyle w:val="a3"/>
        <w:widowControl/>
        <w:numPr>
          <w:ilvl w:val="0"/>
          <w:numId w:val="7"/>
        </w:numPr>
        <w:autoSpaceDE/>
        <w:autoSpaceDN/>
        <w:adjustRightInd/>
        <w:spacing w:after="160" w:line="276" w:lineRule="auto"/>
        <w:jc w:val="both"/>
        <w:rPr>
          <w:sz w:val="24"/>
          <w:szCs w:val="28"/>
        </w:rPr>
      </w:pPr>
      <w:r w:rsidRPr="00860F4B">
        <w:rPr>
          <w:sz w:val="24"/>
          <w:szCs w:val="28"/>
        </w:rPr>
        <w:t xml:space="preserve">подготовка к защите </w:t>
      </w:r>
      <w:r>
        <w:rPr>
          <w:sz w:val="24"/>
          <w:szCs w:val="28"/>
        </w:rPr>
        <w:t xml:space="preserve">дипломной работы (проекта) </w:t>
      </w:r>
      <w:r w:rsidRPr="00860F4B">
        <w:rPr>
          <w:sz w:val="24"/>
          <w:szCs w:val="28"/>
        </w:rPr>
        <w:t xml:space="preserve">- 3 недели; </w:t>
      </w:r>
    </w:p>
    <w:p w:rsidR="002A3019" w:rsidRPr="00860F4B" w:rsidRDefault="002A3019" w:rsidP="000D7B23">
      <w:pPr>
        <w:pStyle w:val="a3"/>
        <w:widowControl/>
        <w:numPr>
          <w:ilvl w:val="0"/>
          <w:numId w:val="7"/>
        </w:numPr>
        <w:autoSpaceDE/>
        <w:autoSpaceDN/>
        <w:adjustRightInd/>
        <w:spacing w:after="160" w:line="276" w:lineRule="auto"/>
        <w:jc w:val="both"/>
        <w:rPr>
          <w:sz w:val="24"/>
          <w:szCs w:val="28"/>
        </w:rPr>
      </w:pPr>
      <w:r w:rsidRPr="00860F4B">
        <w:rPr>
          <w:sz w:val="24"/>
          <w:szCs w:val="28"/>
        </w:rPr>
        <w:t xml:space="preserve">защита </w:t>
      </w:r>
      <w:r>
        <w:rPr>
          <w:sz w:val="24"/>
          <w:szCs w:val="28"/>
        </w:rPr>
        <w:t xml:space="preserve"> дипломной работы (проекта)</w:t>
      </w:r>
      <w:r w:rsidRPr="00860F4B">
        <w:rPr>
          <w:sz w:val="24"/>
          <w:szCs w:val="28"/>
        </w:rPr>
        <w:t xml:space="preserve"> - 1 неделя.</w:t>
      </w:r>
    </w:p>
    <w:p w:rsidR="002A3019" w:rsidRDefault="002A3019" w:rsidP="002A3019">
      <w:pPr>
        <w:pStyle w:val="a3"/>
        <w:spacing w:before="240" w:line="276" w:lineRule="auto"/>
        <w:jc w:val="both"/>
        <w:rPr>
          <w:b/>
          <w:sz w:val="24"/>
          <w:szCs w:val="28"/>
        </w:rPr>
      </w:pPr>
    </w:p>
    <w:p w:rsidR="002A3019" w:rsidRPr="005647D3" w:rsidRDefault="002A3019" w:rsidP="002A3019">
      <w:pPr>
        <w:pStyle w:val="a3"/>
        <w:spacing w:before="240" w:line="276" w:lineRule="auto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2.</w:t>
      </w:r>
      <w:r w:rsidRPr="006314D6">
        <w:rPr>
          <w:b/>
          <w:sz w:val="24"/>
          <w:szCs w:val="28"/>
        </w:rPr>
        <w:t>4 Сроки проведения ГИА</w:t>
      </w:r>
    </w:p>
    <w:p w:rsidR="002A3019" w:rsidRDefault="002A3019" w:rsidP="002A3019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Основные сроки проведения государственной итоговой аттестации определены календа</w:t>
      </w:r>
      <w:r>
        <w:rPr>
          <w:sz w:val="24"/>
          <w:szCs w:val="24"/>
        </w:rPr>
        <w:t>р</w:t>
      </w:r>
      <w:r w:rsidR="00FF4300">
        <w:rPr>
          <w:sz w:val="24"/>
          <w:szCs w:val="24"/>
        </w:rPr>
        <w:t>ным учебным графиком на 2023/2024</w:t>
      </w:r>
      <w:r>
        <w:rPr>
          <w:sz w:val="24"/>
          <w:szCs w:val="24"/>
        </w:rPr>
        <w:t xml:space="preserve">  учебный год</w:t>
      </w:r>
      <w:r w:rsidR="00FF4300">
        <w:rPr>
          <w:sz w:val="24"/>
          <w:szCs w:val="24"/>
        </w:rPr>
        <w:t>: с «01» июня  по «28» июня 2024</w:t>
      </w:r>
      <w:r>
        <w:rPr>
          <w:sz w:val="24"/>
          <w:szCs w:val="24"/>
        </w:rPr>
        <w:t>г.</w:t>
      </w:r>
    </w:p>
    <w:p w:rsidR="002A3019" w:rsidRPr="005647D3" w:rsidRDefault="002A3019" w:rsidP="002A3019">
      <w:p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Дополнительные сроки проведения государственной итоговой аттестации:</w:t>
      </w:r>
    </w:p>
    <w:p w:rsidR="002A3019" w:rsidRPr="005647D3" w:rsidRDefault="002A3019" w:rsidP="005844D0">
      <w:pPr>
        <w:pStyle w:val="a3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для лиц, не прошедших государственной итоговой аттестации по уважитель</w:t>
      </w:r>
      <w:r w:rsidRPr="005647D3">
        <w:rPr>
          <w:sz w:val="24"/>
          <w:szCs w:val="24"/>
        </w:rPr>
        <w:softHyphen/>
        <w:t>н</w:t>
      </w:r>
      <w:r>
        <w:rPr>
          <w:sz w:val="24"/>
          <w:szCs w:val="24"/>
        </w:rPr>
        <w:t>ой пр</w:t>
      </w:r>
      <w:r>
        <w:rPr>
          <w:sz w:val="24"/>
          <w:szCs w:val="24"/>
        </w:rPr>
        <w:t>и</w:t>
      </w:r>
      <w:r w:rsidR="00FF4300">
        <w:rPr>
          <w:sz w:val="24"/>
          <w:szCs w:val="24"/>
        </w:rPr>
        <w:t>чине – с «01» октября 2024</w:t>
      </w:r>
      <w:r w:rsidRPr="005647D3">
        <w:rPr>
          <w:sz w:val="24"/>
          <w:szCs w:val="24"/>
        </w:rPr>
        <w:t>г. (в течение четырех месяцев со дня подачи заявления в</w:t>
      </w:r>
      <w:r w:rsidRPr="005647D3">
        <w:rPr>
          <w:sz w:val="24"/>
          <w:szCs w:val="24"/>
        </w:rPr>
        <w:t>ы</w:t>
      </w:r>
      <w:r w:rsidRPr="005647D3">
        <w:rPr>
          <w:sz w:val="24"/>
          <w:szCs w:val="24"/>
        </w:rPr>
        <w:t>пускником);</w:t>
      </w:r>
    </w:p>
    <w:p w:rsidR="002A3019" w:rsidRPr="005647D3" w:rsidRDefault="002A3019" w:rsidP="005844D0">
      <w:pPr>
        <w:pStyle w:val="a3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для лиц, не прошедших государственной итоговой аттестации по неуважительной причине или показавших неудовлетворительн</w:t>
      </w:r>
      <w:r w:rsidR="00FF4300">
        <w:rPr>
          <w:sz w:val="24"/>
          <w:szCs w:val="24"/>
        </w:rPr>
        <w:t>ые результаты - «19» ноября 2024</w:t>
      </w:r>
      <w:r w:rsidRPr="005647D3">
        <w:rPr>
          <w:sz w:val="24"/>
          <w:szCs w:val="24"/>
        </w:rPr>
        <w:t>г. (не ранее шести месяцев после основных сроков проведения государственной итоговой аттестации);</w:t>
      </w:r>
    </w:p>
    <w:p w:rsidR="002A3019" w:rsidRPr="005647D3" w:rsidRDefault="002A3019" w:rsidP="005844D0">
      <w:pPr>
        <w:pStyle w:val="a3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для лиц, подавших апелляцию о нарушении порядка проведения ГИА и получивших положительное решение апелляционной комисси</w:t>
      </w:r>
      <w:r w:rsidR="00FF4300">
        <w:rPr>
          <w:sz w:val="24"/>
          <w:szCs w:val="24"/>
        </w:rPr>
        <w:t>и – с «27» июня по «2» июля 2024</w:t>
      </w:r>
      <w:r w:rsidRPr="005647D3">
        <w:rPr>
          <w:sz w:val="24"/>
          <w:szCs w:val="24"/>
        </w:rPr>
        <w:t xml:space="preserve"> г.</w:t>
      </w:r>
    </w:p>
    <w:p w:rsidR="002A3019" w:rsidRPr="005647D3" w:rsidRDefault="002A3019" w:rsidP="002A3019">
      <w:pPr>
        <w:spacing w:line="276" w:lineRule="auto"/>
        <w:jc w:val="both"/>
        <w:rPr>
          <w:sz w:val="24"/>
          <w:szCs w:val="24"/>
        </w:rPr>
      </w:pPr>
    </w:p>
    <w:p w:rsidR="00C83DEB" w:rsidRDefault="00C83DEB" w:rsidP="003A43E1">
      <w:pPr>
        <w:spacing w:line="276" w:lineRule="auto"/>
        <w:jc w:val="center"/>
        <w:rPr>
          <w:b/>
          <w:sz w:val="24"/>
          <w:szCs w:val="24"/>
        </w:rPr>
      </w:pPr>
    </w:p>
    <w:p w:rsidR="00793CB3" w:rsidRDefault="002A3019" w:rsidP="0057665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3CB3" w:rsidRPr="00425B47">
        <w:rPr>
          <w:sz w:val="24"/>
          <w:szCs w:val="24"/>
        </w:rPr>
        <w:t xml:space="preserve">В процессе ГИА осуществляется экспертиза </w:t>
      </w:r>
      <w:proofErr w:type="spellStart"/>
      <w:r w:rsidR="00793CB3" w:rsidRPr="00425B47">
        <w:rPr>
          <w:sz w:val="24"/>
          <w:szCs w:val="24"/>
        </w:rPr>
        <w:t>сформированности</w:t>
      </w:r>
      <w:proofErr w:type="spellEnd"/>
      <w:r w:rsidR="00793CB3" w:rsidRPr="00425B47">
        <w:rPr>
          <w:sz w:val="24"/>
          <w:szCs w:val="24"/>
        </w:rPr>
        <w:t xml:space="preserve"> у выпускников общих и професси</w:t>
      </w:r>
      <w:r w:rsidR="00793CB3">
        <w:rPr>
          <w:sz w:val="24"/>
          <w:szCs w:val="24"/>
        </w:rPr>
        <w:t>ональных компетенций (</w:t>
      </w:r>
      <w:proofErr w:type="gramStart"/>
      <w:r w:rsidR="00793CB3">
        <w:rPr>
          <w:sz w:val="24"/>
          <w:szCs w:val="24"/>
        </w:rPr>
        <w:t>ОК</w:t>
      </w:r>
      <w:proofErr w:type="gramEnd"/>
      <w:r w:rsidR="00793CB3">
        <w:rPr>
          <w:sz w:val="24"/>
          <w:szCs w:val="24"/>
        </w:rPr>
        <w:t xml:space="preserve"> и ПК).</w:t>
      </w:r>
    </w:p>
    <w:p w:rsidR="006C59E9" w:rsidRPr="006C59E9" w:rsidRDefault="006C59E9" w:rsidP="006C59E9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Общие компетенции</w:t>
      </w:r>
      <w:r>
        <w:rPr>
          <w:sz w:val="24"/>
          <w:szCs w:val="24"/>
        </w:rPr>
        <w:t>, включающие в себя способность выпускника:</w:t>
      </w:r>
    </w:p>
    <w:p w:rsidR="000565FC" w:rsidRDefault="00576651" w:rsidP="000565FC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576651">
        <w:rPr>
          <w:rStyle w:val="c1"/>
          <w:color w:val="000000"/>
        </w:rPr>
        <w:t>ОК</w:t>
      </w:r>
      <w:proofErr w:type="gramEnd"/>
      <w:r w:rsidRPr="00576651">
        <w:rPr>
          <w:rStyle w:val="c1"/>
          <w:color w:val="000000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576651" w:rsidRPr="00576651" w:rsidRDefault="00576651" w:rsidP="000565FC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576651">
        <w:rPr>
          <w:rStyle w:val="c1"/>
          <w:color w:val="000000"/>
        </w:rPr>
        <w:t>ОК</w:t>
      </w:r>
      <w:proofErr w:type="gramEnd"/>
      <w:r w:rsidRPr="00576651">
        <w:rPr>
          <w:rStyle w:val="c1"/>
          <w:color w:val="000000"/>
        </w:rPr>
        <w:t xml:space="preserve"> 2. Организовывать собственную деятельность, определять методы решения професс</w:t>
      </w:r>
      <w:r w:rsidRPr="00576651">
        <w:rPr>
          <w:rStyle w:val="c1"/>
          <w:color w:val="000000"/>
        </w:rPr>
        <w:t>и</w:t>
      </w:r>
      <w:r w:rsidRPr="00576651">
        <w:rPr>
          <w:rStyle w:val="c1"/>
          <w:color w:val="000000"/>
        </w:rPr>
        <w:t>ональных задач, оценивать их эффективность и качество.</w:t>
      </w:r>
    </w:p>
    <w:p w:rsidR="00576651" w:rsidRPr="00576651" w:rsidRDefault="00576651" w:rsidP="000565FC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576651">
        <w:rPr>
          <w:rStyle w:val="c1"/>
          <w:color w:val="000000"/>
        </w:rPr>
        <w:t>ОК</w:t>
      </w:r>
      <w:proofErr w:type="gramEnd"/>
      <w:r w:rsidRPr="00576651">
        <w:rPr>
          <w:rStyle w:val="c1"/>
          <w:color w:val="000000"/>
        </w:rPr>
        <w:t xml:space="preserve"> 3. Оценивать риски и принимать решения в нестандартных ситуациях.</w:t>
      </w:r>
    </w:p>
    <w:p w:rsidR="00576651" w:rsidRPr="00576651" w:rsidRDefault="00576651" w:rsidP="000565FC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576651">
        <w:rPr>
          <w:rStyle w:val="c1"/>
          <w:color w:val="000000"/>
        </w:rPr>
        <w:t>ОК</w:t>
      </w:r>
      <w:proofErr w:type="gramEnd"/>
      <w:r w:rsidRPr="00576651">
        <w:rPr>
          <w:rStyle w:val="c1"/>
          <w:color w:val="000000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76651" w:rsidRPr="00576651" w:rsidRDefault="00576651" w:rsidP="000565FC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576651">
        <w:rPr>
          <w:rStyle w:val="c1"/>
          <w:color w:val="000000"/>
        </w:rPr>
        <w:t>ОК</w:t>
      </w:r>
      <w:proofErr w:type="gramEnd"/>
      <w:r w:rsidRPr="00576651">
        <w:rPr>
          <w:rStyle w:val="c1"/>
          <w:color w:val="000000"/>
        </w:rPr>
        <w:t xml:space="preserve"> 5. Использовать информационно-коммуникационные технологии для совершенств</w:t>
      </w:r>
      <w:r w:rsidRPr="00576651">
        <w:rPr>
          <w:rStyle w:val="c1"/>
          <w:color w:val="000000"/>
        </w:rPr>
        <w:t>о</w:t>
      </w:r>
      <w:r w:rsidRPr="00576651">
        <w:rPr>
          <w:rStyle w:val="c1"/>
          <w:color w:val="000000"/>
        </w:rPr>
        <w:t>вания профессиональной деятельности.</w:t>
      </w:r>
    </w:p>
    <w:p w:rsidR="00576651" w:rsidRPr="00576651" w:rsidRDefault="00576651" w:rsidP="000565FC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576651">
        <w:rPr>
          <w:rStyle w:val="c1"/>
          <w:color w:val="000000"/>
        </w:rPr>
        <w:lastRenderedPageBreak/>
        <w:t>ОК</w:t>
      </w:r>
      <w:proofErr w:type="gramEnd"/>
      <w:r w:rsidRPr="00576651">
        <w:rPr>
          <w:rStyle w:val="c1"/>
          <w:color w:val="000000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576651" w:rsidRPr="00576651" w:rsidRDefault="00576651" w:rsidP="000565FC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576651">
        <w:rPr>
          <w:rStyle w:val="c1"/>
          <w:color w:val="000000"/>
        </w:rPr>
        <w:t>ОК</w:t>
      </w:r>
      <w:proofErr w:type="gramEnd"/>
      <w:r w:rsidRPr="00576651">
        <w:rPr>
          <w:rStyle w:val="c1"/>
          <w:color w:val="000000"/>
        </w:rPr>
        <w:t xml:space="preserve"> 7. Ставить цели, мотивировать деятельность воспитанников, организовывать и ко</w:t>
      </w:r>
      <w:r w:rsidRPr="00576651">
        <w:rPr>
          <w:rStyle w:val="c1"/>
          <w:color w:val="000000"/>
        </w:rPr>
        <w:t>н</w:t>
      </w:r>
      <w:r w:rsidRPr="00576651">
        <w:rPr>
          <w:rStyle w:val="c1"/>
          <w:color w:val="000000"/>
        </w:rPr>
        <w:t>тролировать их работу с принятием на себя ответственности за качество образовательного процесса.</w:t>
      </w:r>
    </w:p>
    <w:p w:rsidR="00576651" w:rsidRPr="00576651" w:rsidRDefault="00576651" w:rsidP="000565FC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576651">
        <w:rPr>
          <w:rStyle w:val="c1"/>
          <w:color w:val="000000"/>
        </w:rPr>
        <w:t>ОК</w:t>
      </w:r>
      <w:proofErr w:type="gramEnd"/>
      <w:r w:rsidRPr="00576651">
        <w:rPr>
          <w:rStyle w:val="c1"/>
          <w:color w:val="000000"/>
        </w:rPr>
        <w:t xml:space="preserve"> 8. Самостоятельно определять задачи профессионального и личностного развития, з</w:t>
      </w:r>
      <w:r w:rsidRPr="00576651">
        <w:rPr>
          <w:rStyle w:val="c1"/>
          <w:color w:val="000000"/>
        </w:rPr>
        <w:t>а</w:t>
      </w:r>
      <w:r w:rsidRPr="00576651">
        <w:rPr>
          <w:rStyle w:val="c1"/>
          <w:color w:val="000000"/>
        </w:rPr>
        <w:t>ниматься самообразованием, осознанно планировать повышение квалификации.</w:t>
      </w:r>
    </w:p>
    <w:p w:rsidR="00576651" w:rsidRPr="00576651" w:rsidRDefault="00576651" w:rsidP="000565FC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576651">
        <w:rPr>
          <w:rStyle w:val="c1"/>
          <w:color w:val="000000"/>
        </w:rPr>
        <w:t>ОК</w:t>
      </w:r>
      <w:proofErr w:type="gramEnd"/>
      <w:r w:rsidRPr="00576651">
        <w:rPr>
          <w:rStyle w:val="c1"/>
          <w:color w:val="000000"/>
        </w:rPr>
        <w:t xml:space="preserve"> 9. Осуществлять профессиональную деятельность в условиях обновления ее целей, содержания, смены технологий.</w:t>
      </w:r>
    </w:p>
    <w:p w:rsidR="00576651" w:rsidRPr="006C59E9" w:rsidRDefault="00576651" w:rsidP="000565FC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576651">
        <w:rPr>
          <w:rStyle w:val="c1"/>
          <w:color w:val="000000"/>
        </w:rPr>
        <w:t>ОК</w:t>
      </w:r>
      <w:proofErr w:type="gramEnd"/>
      <w:r w:rsidRPr="00576651">
        <w:rPr>
          <w:rStyle w:val="c1"/>
          <w:color w:val="000000"/>
        </w:rPr>
        <w:t xml:space="preserve"> 10. Осуществлять профилактику травматизма, обеспечивать охрану жизни и здоровья детей.</w:t>
      </w:r>
    </w:p>
    <w:p w:rsidR="00793CB3" w:rsidRPr="00516371" w:rsidRDefault="00793CB3" w:rsidP="00793CB3">
      <w:pPr>
        <w:spacing w:line="276" w:lineRule="auto"/>
        <w:jc w:val="both"/>
        <w:rPr>
          <w:sz w:val="24"/>
          <w:szCs w:val="24"/>
        </w:rPr>
      </w:pPr>
    </w:p>
    <w:p w:rsidR="00793CB3" w:rsidRPr="000E129E" w:rsidRDefault="00793CB3" w:rsidP="00793CB3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ПМ 01.</w:t>
      </w:r>
      <w:r w:rsidRPr="003C3F45">
        <w:rPr>
          <w:sz w:val="24"/>
          <w:szCs w:val="24"/>
        </w:rPr>
        <w:t xml:space="preserve"> </w:t>
      </w:r>
      <w:r w:rsidRPr="000E129E">
        <w:rPr>
          <w:b/>
          <w:sz w:val="24"/>
          <w:szCs w:val="24"/>
        </w:rPr>
        <w:t>Организация мероприятий, направленных на укрепление здоровья и физич</w:t>
      </w:r>
      <w:r w:rsidRPr="000E129E">
        <w:rPr>
          <w:b/>
          <w:sz w:val="24"/>
          <w:szCs w:val="24"/>
        </w:rPr>
        <w:t>е</w:t>
      </w:r>
      <w:r w:rsidRPr="000E129E">
        <w:rPr>
          <w:b/>
          <w:sz w:val="24"/>
          <w:szCs w:val="24"/>
        </w:rPr>
        <w:t>ское развитие детей с ограниченными возможностями здоровья и с сохранным ра</w:t>
      </w:r>
      <w:r w:rsidRPr="000E129E">
        <w:rPr>
          <w:b/>
          <w:sz w:val="24"/>
          <w:szCs w:val="24"/>
        </w:rPr>
        <w:t>з</w:t>
      </w:r>
      <w:r w:rsidRPr="000E129E">
        <w:rPr>
          <w:b/>
          <w:sz w:val="24"/>
          <w:szCs w:val="24"/>
        </w:rPr>
        <w:t xml:space="preserve">витием.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1.1. Планировать мероприятия, направленные на укрепление здоровья и физическое развитие детей.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1.2. Проводить режимные моменты (умывание, одевание, питание).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1.3. Проводить мероприятия по физическому воспитанию в процессе выполнения дв</w:t>
      </w:r>
      <w:r w:rsidRPr="003C3F45">
        <w:rPr>
          <w:sz w:val="24"/>
          <w:szCs w:val="24"/>
        </w:rPr>
        <w:t>и</w:t>
      </w:r>
      <w:r w:rsidRPr="003C3F45">
        <w:rPr>
          <w:sz w:val="24"/>
          <w:szCs w:val="24"/>
        </w:rPr>
        <w:t>гательного режима (утреннюю гимнастику, занятия, прогулки, закаливание, физкульту</w:t>
      </w:r>
      <w:r w:rsidRPr="003C3F45">
        <w:rPr>
          <w:sz w:val="24"/>
          <w:szCs w:val="24"/>
        </w:rPr>
        <w:t>р</w:t>
      </w:r>
      <w:r w:rsidRPr="003C3F45">
        <w:rPr>
          <w:sz w:val="24"/>
          <w:szCs w:val="24"/>
        </w:rPr>
        <w:t xml:space="preserve">ные досуги, праздники).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1.4. Осуществлять педагогическое наблюдение за состоянием здоровья каждого р</w:t>
      </w:r>
      <w:r w:rsidRPr="003C3F45">
        <w:rPr>
          <w:sz w:val="24"/>
          <w:szCs w:val="24"/>
        </w:rPr>
        <w:t>е</w:t>
      </w:r>
      <w:r w:rsidRPr="003C3F45">
        <w:rPr>
          <w:sz w:val="24"/>
          <w:szCs w:val="24"/>
        </w:rPr>
        <w:t>бенка, своевременно информировать медицинского работника об изменениях в его сам</w:t>
      </w:r>
      <w:r w:rsidRPr="003C3F45">
        <w:rPr>
          <w:sz w:val="24"/>
          <w:szCs w:val="24"/>
        </w:rPr>
        <w:t>о</w:t>
      </w:r>
      <w:r w:rsidRPr="003C3F45">
        <w:rPr>
          <w:sz w:val="24"/>
          <w:szCs w:val="24"/>
        </w:rPr>
        <w:t xml:space="preserve">чувствии.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1.5. Анализировать процесс и результаты проведения мероприятий, направленных на укрепление здоровья и физическое развитие детей с ограниченными возможностями зд</w:t>
      </w:r>
      <w:r w:rsidRPr="003C3F45">
        <w:rPr>
          <w:sz w:val="24"/>
          <w:szCs w:val="24"/>
        </w:rPr>
        <w:t>о</w:t>
      </w:r>
      <w:r w:rsidRPr="003C3F45">
        <w:rPr>
          <w:sz w:val="24"/>
          <w:szCs w:val="24"/>
        </w:rPr>
        <w:t>ровья и с сохранным развитием.</w:t>
      </w:r>
    </w:p>
    <w:p w:rsidR="00793CB3" w:rsidRPr="000E129E" w:rsidRDefault="00793CB3" w:rsidP="00793CB3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ПМ 02. </w:t>
      </w:r>
      <w:r w:rsidRPr="000E129E">
        <w:rPr>
          <w:b/>
          <w:sz w:val="24"/>
          <w:szCs w:val="24"/>
        </w:rPr>
        <w:t>Обучение и организация различных видов деятельности и общения детей с сохранным развитием.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2.1. Планировать различные виды деятельности и общения детей в течение дня.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2.2. Организовывать игровую и продуктивную деятельность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(рисование, лепка, аппликация, конструирование), посильный труд и самообслуживание, общение детей раннего и дошкольного возраста.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2.3. Организовывать и проводить праздники и развлечения для детей раннего и д</w:t>
      </w:r>
      <w:r w:rsidRPr="003C3F45">
        <w:rPr>
          <w:sz w:val="24"/>
          <w:szCs w:val="24"/>
        </w:rPr>
        <w:t>о</w:t>
      </w:r>
      <w:r w:rsidRPr="003C3F45">
        <w:rPr>
          <w:sz w:val="24"/>
          <w:szCs w:val="24"/>
        </w:rPr>
        <w:t xml:space="preserve">школьного возраста.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2.4. Анализировать процесс и результаты организации различных видов деятельности и общения детей.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2.5. Определять цели и задачи, планировать занятия с детьми дошкольного возраста.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2.6. Проводить занятия с детьми дошкольного возраста.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2.7. Осуществлять педагогический контроль, оценивать процесс и результаты обуч</w:t>
      </w:r>
      <w:r w:rsidRPr="003C3F45">
        <w:rPr>
          <w:sz w:val="24"/>
          <w:szCs w:val="24"/>
        </w:rPr>
        <w:t>е</w:t>
      </w:r>
      <w:r w:rsidRPr="003C3F45">
        <w:rPr>
          <w:sz w:val="24"/>
          <w:szCs w:val="24"/>
        </w:rPr>
        <w:t xml:space="preserve">ния дошкольников.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2.8. Анализировать занятия.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2.9. Вести документацию, обеспечивающую образовательный процесс.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2.10. Планировать образовательную деятельность искусствоведческого характера с детьми дошкольного возраста (ознакомления детей с произведениями изобразительного </w:t>
      </w:r>
      <w:r w:rsidRPr="003C3F45">
        <w:rPr>
          <w:sz w:val="24"/>
          <w:szCs w:val="24"/>
        </w:rPr>
        <w:lastRenderedPageBreak/>
        <w:t>искусства).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* ПК 2.13. Планировать </w:t>
      </w:r>
      <w:proofErr w:type="spellStart"/>
      <w:r w:rsidRPr="003C3F45">
        <w:rPr>
          <w:sz w:val="24"/>
          <w:szCs w:val="24"/>
        </w:rPr>
        <w:t>эколого</w:t>
      </w:r>
      <w:proofErr w:type="spellEnd"/>
      <w:r w:rsidRPr="003C3F45">
        <w:rPr>
          <w:sz w:val="24"/>
          <w:szCs w:val="24"/>
        </w:rPr>
        <w:t xml:space="preserve"> - образовательную работу с детьми дошкольного возраста с сохранным развитием.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* ПК 2.14. Организовывать и проводить разнообразные формы </w:t>
      </w:r>
      <w:proofErr w:type="spellStart"/>
      <w:r w:rsidRPr="003C3F45">
        <w:rPr>
          <w:sz w:val="24"/>
          <w:szCs w:val="24"/>
        </w:rPr>
        <w:t>эколого</w:t>
      </w:r>
      <w:proofErr w:type="spellEnd"/>
      <w:r w:rsidRPr="003C3F45">
        <w:rPr>
          <w:sz w:val="24"/>
          <w:szCs w:val="24"/>
        </w:rPr>
        <w:t xml:space="preserve"> - образовательной работы с детьми дошкольного возраста с сохранным развитием.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* ПК 2.15. Анализировать разнообразные формы </w:t>
      </w:r>
      <w:proofErr w:type="spellStart"/>
      <w:r w:rsidRPr="003C3F45">
        <w:rPr>
          <w:sz w:val="24"/>
          <w:szCs w:val="24"/>
        </w:rPr>
        <w:t>эколого</w:t>
      </w:r>
      <w:proofErr w:type="spellEnd"/>
      <w:r w:rsidRPr="003C3F45">
        <w:rPr>
          <w:sz w:val="24"/>
          <w:szCs w:val="24"/>
        </w:rPr>
        <w:t xml:space="preserve"> - образовательной работы с детьми дошкольного возраста с сохранным развитием.</w:t>
      </w:r>
    </w:p>
    <w:p w:rsidR="00793CB3" w:rsidRPr="000E129E" w:rsidRDefault="00793CB3" w:rsidP="00793CB3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ПМ 03. </w:t>
      </w:r>
      <w:r w:rsidRPr="000E129E">
        <w:rPr>
          <w:b/>
          <w:sz w:val="24"/>
          <w:szCs w:val="24"/>
        </w:rPr>
        <w:t xml:space="preserve">Обучение и организация различных видов деятельности и общения детей с ограниченными возможностями здоровья.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3.1. Планировать различные виды деятельности и общения детей с ограниченными возможностями здоровья в течение дня.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3.2. Организовывать игровую и продуктивную деятельность (рисование, лепка, аппл</w:t>
      </w:r>
      <w:r w:rsidRPr="003C3F45">
        <w:rPr>
          <w:sz w:val="24"/>
          <w:szCs w:val="24"/>
        </w:rPr>
        <w:t>и</w:t>
      </w:r>
      <w:r w:rsidRPr="003C3F45">
        <w:rPr>
          <w:sz w:val="24"/>
          <w:szCs w:val="24"/>
        </w:rPr>
        <w:t xml:space="preserve">кация, конструирование), посильный труд и самообслуживание, общение детей раннего и дошкольного возраста  с ограниченными возможностями здоровья.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3.3. Организовывать и проводить праздники и развлечения для детей раннего и д</w:t>
      </w:r>
      <w:r w:rsidRPr="003C3F45">
        <w:rPr>
          <w:sz w:val="24"/>
          <w:szCs w:val="24"/>
        </w:rPr>
        <w:t>о</w:t>
      </w:r>
      <w:r w:rsidRPr="003C3F45">
        <w:rPr>
          <w:sz w:val="24"/>
          <w:szCs w:val="24"/>
        </w:rPr>
        <w:t xml:space="preserve">школьного возраста с ограниченными возможностями здоровья.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3.4. Анализировать процесс и результаты организации различных видов деятельности и общения детей с ограниченными возможностями здоровья.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3.5. Определять цели и задачи, планировать занятия с детьми дошкольного возраста с ограниченными возможностями здоровья.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3.6. Проводить занятия.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3.7. Осуществлять педагогический контроль, оценивать процесс и результаты обуч</w:t>
      </w:r>
      <w:r w:rsidRPr="003C3F45">
        <w:rPr>
          <w:sz w:val="24"/>
          <w:szCs w:val="24"/>
        </w:rPr>
        <w:t>е</w:t>
      </w:r>
      <w:r w:rsidRPr="003C3F45">
        <w:rPr>
          <w:sz w:val="24"/>
          <w:szCs w:val="24"/>
        </w:rPr>
        <w:t xml:space="preserve">ния дошкольников с ограниченными возможностями здоровья.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3.8. Анализировать проведенные занятия.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3.9. Вести документацию, обеспечивающую образовательный процесс.</w:t>
      </w:r>
    </w:p>
    <w:p w:rsidR="00793CB3" w:rsidRPr="000E129E" w:rsidRDefault="00793CB3" w:rsidP="00793CB3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ПМ 04</w:t>
      </w:r>
      <w:r w:rsidRPr="000E129E">
        <w:rPr>
          <w:b/>
          <w:sz w:val="24"/>
          <w:szCs w:val="24"/>
        </w:rPr>
        <w:t xml:space="preserve">. Взаимодействие с родителями и сотрудниками образовательного учреждения.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4.1. Определять цели, задачи и планировать работу с родителями (лицами, их замен</w:t>
      </w:r>
      <w:r w:rsidRPr="003C3F45">
        <w:rPr>
          <w:sz w:val="24"/>
          <w:szCs w:val="24"/>
        </w:rPr>
        <w:t>я</w:t>
      </w:r>
      <w:r w:rsidRPr="003C3F45">
        <w:rPr>
          <w:sz w:val="24"/>
          <w:szCs w:val="24"/>
        </w:rPr>
        <w:t xml:space="preserve">ющими).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4.2. Проводить индивидуальные консультации по вопросам семейного воспитания, социального, психического и физического развития ребенка, в том числе имеющего огр</w:t>
      </w:r>
      <w:r w:rsidRPr="003C3F45">
        <w:rPr>
          <w:sz w:val="24"/>
          <w:szCs w:val="24"/>
        </w:rPr>
        <w:t>а</w:t>
      </w:r>
      <w:r w:rsidRPr="003C3F45">
        <w:rPr>
          <w:sz w:val="24"/>
          <w:szCs w:val="24"/>
        </w:rPr>
        <w:t xml:space="preserve">ниченные возможности здоровья.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4.3. Проводить родительские собрания, привлекать родителей  к организации и пров</w:t>
      </w:r>
      <w:r w:rsidRPr="003C3F45">
        <w:rPr>
          <w:sz w:val="24"/>
          <w:szCs w:val="24"/>
        </w:rPr>
        <w:t>е</w:t>
      </w:r>
      <w:r w:rsidRPr="003C3F45">
        <w:rPr>
          <w:sz w:val="24"/>
          <w:szCs w:val="24"/>
        </w:rPr>
        <w:t xml:space="preserve">дению мероприятий в группе и в образовательном учреждении.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4.4. Оценивать и анализировать результаты работы с родителями,  корректировать процесс взаимодействия с ними.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4.5. Координировать деятельность сотрудников образовательного учреждения, раб</w:t>
      </w:r>
      <w:r w:rsidRPr="003C3F45">
        <w:rPr>
          <w:sz w:val="24"/>
          <w:szCs w:val="24"/>
        </w:rPr>
        <w:t>о</w:t>
      </w:r>
      <w:r w:rsidRPr="003C3F45">
        <w:rPr>
          <w:sz w:val="24"/>
          <w:szCs w:val="24"/>
        </w:rPr>
        <w:t xml:space="preserve">тающих с группой. </w:t>
      </w:r>
    </w:p>
    <w:p w:rsidR="00793CB3" w:rsidRPr="000E129E" w:rsidRDefault="00793CB3" w:rsidP="00793CB3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ПМ 05. </w:t>
      </w:r>
      <w:r w:rsidRPr="000E129E">
        <w:rPr>
          <w:b/>
          <w:sz w:val="24"/>
          <w:szCs w:val="24"/>
        </w:rPr>
        <w:t xml:space="preserve">Методическое обеспечение образовательного процесса.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5.1. Разрабатывать методические материалы (рабочие программы, учебно-тематические планы) на основе примерных  с учетом состояния здоровья, особенностей возраста, группы и отдельных  воспитанников.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 xml:space="preserve">ПК 5.2. Создавать в группе предметно-развивающую среду.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5.3. Систематизировать и оценивать педагогический опыт и образовательные технол</w:t>
      </w:r>
      <w:r w:rsidRPr="003C3F45">
        <w:rPr>
          <w:sz w:val="24"/>
          <w:szCs w:val="24"/>
        </w:rPr>
        <w:t>о</w:t>
      </w:r>
      <w:r w:rsidRPr="003C3F45">
        <w:rPr>
          <w:sz w:val="24"/>
          <w:szCs w:val="24"/>
        </w:rPr>
        <w:t xml:space="preserve">гии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lastRenderedPageBreak/>
        <w:t xml:space="preserve">ПК 5.4. Оформлять педагогические разработки в виде отчетов, рефератов, выступлений.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ПК 5.5. Участвовать в исследовательской и проектной деятельности в области дошкольн</w:t>
      </w:r>
      <w:r w:rsidRPr="003C3F45">
        <w:rPr>
          <w:sz w:val="24"/>
          <w:szCs w:val="24"/>
        </w:rPr>
        <w:t>о</w:t>
      </w:r>
      <w:r w:rsidRPr="003C3F45">
        <w:rPr>
          <w:sz w:val="24"/>
          <w:szCs w:val="24"/>
        </w:rPr>
        <w:t xml:space="preserve">го и специального дошкольного образования. </w:t>
      </w:r>
    </w:p>
    <w:p w:rsidR="00793CB3" w:rsidRPr="003C3F45" w:rsidRDefault="00793CB3" w:rsidP="00793CB3">
      <w:pPr>
        <w:spacing w:line="276" w:lineRule="auto"/>
        <w:jc w:val="both"/>
        <w:rPr>
          <w:sz w:val="24"/>
          <w:szCs w:val="24"/>
        </w:rPr>
      </w:pPr>
      <w:r w:rsidRPr="003C3F45">
        <w:rPr>
          <w:sz w:val="24"/>
          <w:szCs w:val="24"/>
        </w:rPr>
        <w:t>* ПК 5.6. Осуществлять педагогическую и методическую деятельность по реализации программ дошкольного образования.</w:t>
      </w:r>
    </w:p>
    <w:p w:rsidR="00C83DEB" w:rsidRDefault="00C83DEB" w:rsidP="00793CB3">
      <w:pPr>
        <w:spacing w:line="276" w:lineRule="auto"/>
        <w:rPr>
          <w:b/>
          <w:sz w:val="24"/>
          <w:szCs w:val="24"/>
        </w:rPr>
      </w:pPr>
    </w:p>
    <w:p w:rsidR="006741DA" w:rsidRDefault="006741DA" w:rsidP="00793CB3">
      <w:pPr>
        <w:spacing w:line="276" w:lineRule="auto"/>
        <w:rPr>
          <w:b/>
          <w:sz w:val="24"/>
          <w:szCs w:val="24"/>
        </w:rPr>
      </w:pPr>
    </w:p>
    <w:p w:rsidR="006741DA" w:rsidRDefault="006741DA" w:rsidP="006741DA">
      <w:pPr>
        <w:pStyle w:val="a3"/>
        <w:spacing w:line="276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3.    СТРУКТУРА, СОДЕРЖАНИЕ И ОРГАНИЗАЦИЯ ГИА</w:t>
      </w:r>
    </w:p>
    <w:p w:rsidR="006741DA" w:rsidRDefault="006741DA" w:rsidP="006741DA">
      <w:pPr>
        <w:spacing w:after="16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3.1. Государственная экзаменационная комиссия</w:t>
      </w:r>
    </w:p>
    <w:p w:rsidR="006741DA" w:rsidRDefault="006741DA" w:rsidP="006741D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проведения государственной итоговой аттестации создается государственная экзаменационная комиссия, состав которой утверждается распорядительным актом ГБПОУ РО «ДПК».</w:t>
      </w:r>
    </w:p>
    <w:p w:rsidR="006741DA" w:rsidRDefault="006741DA" w:rsidP="006741DA">
      <w:pPr>
        <w:spacing w:line="276" w:lineRule="auto"/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>Государственная экзаменационная комиссия действует в течение одного календа</w:t>
      </w:r>
      <w:r>
        <w:rPr>
          <w:sz w:val="24"/>
          <w:szCs w:val="24"/>
        </w:rPr>
        <w:t>р</w:t>
      </w:r>
      <w:r>
        <w:rPr>
          <w:sz w:val="24"/>
          <w:szCs w:val="24"/>
        </w:rPr>
        <w:t>ного года.</w:t>
      </w:r>
    </w:p>
    <w:p w:rsidR="006741DA" w:rsidRDefault="006741DA" w:rsidP="006741D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экзаменационная комиссия формируется из педагогических 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ботников образовательной организации, лиц, приглашенных из сторонних организаций, в том числе педагогических работников, представителей работодателей или их объедин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ний, направление деятельности которых соответствует области профессиональной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тельности, к которой готовятся выпускники. </w:t>
      </w:r>
    </w:p>
    <w:p w:rsidR="006741DA" w:rsidRDefault="006741DA" w:rsidP="006741D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Государственную экзаменационную комиссию возглавляет председатель, который организует и контролирует деятельность государственной экзаменационной комиссии, обеспечивает единство требований, предъявляемых к выпускникам.</w:t>
      </w:r>
    </w:p>
    <w:p w:rsidR="006741DA" w:rsidRDefault="006741DA" w:rsidP="006741D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государственной экзаменационной комиссии утверждается не поз</w:t>
      </w:r>
      <w:r>
        <w:rPr>
          <w:sz w:val="24"/>
          <w:szCs w:val="24"/>
        </w:rPr>
        <w:t>д</w:t>
      </w:r>
      <w:r>
        <w:rPr>
          <w:sz w:val="24"/>
          <w:szCs w:val="24"/>
        </w:rPr>
        <w:t>нее 20 декабря текущего года на следующий календарный год (с 1 января по 31 декабря)  министерством общего и профессионального образования Ростовской области, по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ставлению образовательной организации.</w:t>
      </w:r>
    </w:p>
    <w:p w:rsidR="006741DA" w:rsidRDefault="006741DA" w:rsidP="006741D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Председателем государственной экзаменационной комиссии образовательной 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ганизации утверждается лицо, не работающее в образовательной организации, из числа:</w:t>
      </w:r>
    </w:p>
    <w:p w:rsidR="006741DA" w:rsidRDefault="006741DA" w:rsidP="000D7B23">
      <w:pPr>
        <w:pStyle w:val="a3"/>
        <w:widowControl/>
        <w:numPr>
          <w:ilvl w:val="0"/>
          <w:numId w:val="14"/>
        </w:numPr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руководителей или заместителей руководителей организаций, осуществляющих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разовательную деятельность, соответствующую области профессиональной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тельности, к которой готовятся выпускники;</w:t>
      </w:r>
    </w:p>
    <w:p w:rsidR="006741DA" w:rsidRDefault="006741DA" w:rsidP="000D7B23">
      <w:pPr>
        <w:pStyle w:val="a3"/>
        <w:widowControl/>
        <w:numPr>
          <w:ilvl w:val="0"/>
          <w:numId w:val="14"/>
        </w:numPr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представителей работодателей или их объединений, направление деятельности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торых соответствует области профессиональной деятельности, к которой готовятся выпускники.</w:t>
      </w:r>
    </w:p>
    <w:p w:rsidR="006741DA" w:rsidRDefault="006741DA" w:rsidP="006741D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образовательной организации или его заместитель являются замест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телем председателя государственной экзаменационной комиссии. </w:t>
      </w:r>
    </w:p>
    <w:p w:rsidR="006741DA" w:rsidRDefault="006741DA" w:rsidP="006741D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функции государственной экзаменационной комиссии: </w:t>
      </w:r>
    </w:p>
    <w:p w:rsidR="006741DA" w:rsidRDefault="006741DA" w:rsidP="000D7B23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</w:pPr>
      <w:r>
        <w:t>комплексная оценка уровня освоения теоретических знаний и практических умений обучающихся, компетенций выпускника;</w:t>
      </w:r>
    </w:p>
    <w:p w:rsidR="006741DA" w:rsidRDefault="006741DA" w:rsidP="000D7B23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</w:pPr>
      <w:r>
        <w:t>оценка соответствия результатов освоения образовательной программы требован</w:t>
      </w:r>
      <w:r>
        <w:t>и</w:t>
      </w:r>
      <w:r>
        <w:t xml:space="preserve">ям ФГОС СПО; </w:t>
      </w:r>
    </w:p>
    <w:p w:rsidR="006741DA" w:rsidRDefault="006741DA" w:rsidP="000D7B23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</w:pPr>
      <w:r>
        <w:t>решение вопроса о присвоении квалификации по результатам ГИА и выдаче соо</w:t>
      </w:r>
      <w:r>
        <w:t>т</w:t>
      </w:r>
      <w:r>
        <w:t>ветствующего документа  об образовании и квалификации;</w:t>
      </w:r>
    </w:p>
    <w:p w:rsidR="006741DA" w:rsidRDefault="006741DA" w:rsidP="006741DA">
      <w:pPr>
        <w:pStyle w:val="a3"/>
        <w:spacing w:line="276" w:lineRule="auto"/>
        <w:jc w:val="both"/>
        <w:rPr>
          <w:b/>
          <w:sz w:val="24"/>
          <w:szCs w:val="28"/>
        </w:rPr>
      </w:pPr>
    </w:p>
    <w:p w:rsidR="006741DA" w:rsidRDefault="006741DA" w:rsidP="006741DA">
      <w:pPr>
        <w:pStyle w:val="a3"/>
        <w:spacing w:line="276" w:lineRule="auto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lastRenderedPageBreak/>
        <w:t>3.2 Содержание государственной итоговой аттестации</w:t>
      </w:r>
    </w:p>
    <w:p w:rsidR="006741DA" w:rsidRPr="00BF2387" w:rsidRDefault="006741DA" w:rsidP="006741DA">
      <w:pPr>
        <w:spacing w:line="276" w:lineRule="auto"/>
        <w:jc w:val="both"/>
        <w:rPr>
          <w:b/>
          <w:i/>
          <w:sz w:val="24"/>
          <w:szCs w:val="24"/>
        </w:rPr>
      </w:pPr>
      <w:r w:rsidRPr="00BF2387">
        <w:rPr>
          <w:b/>
          <w:i/>
          <w:sz w:val="24"/>
          <w:szCs w:val="24"/>
        </w:rPr>
        <w:t>3.2.1 Нормативно-правовая база</w:t>
      </w:r>
    </w:p>
    <w:p w:rsidR="006741DA" w:rsidRDefault="006741DA" w:rsidP="006741D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 этапе подготовки к государственной итоговой аттестации  готовятся следующие док</w:t>
      </w:r>
      <w:r>
        <w:rPr>
          <w:sz w:val="24"/>
          <w:szCs w:val="24"/>
        </w:rPr>
        <w:t>у</w:t>
      </w:r>
      <w:r>
        <w:rPr>
          <w:sz w:val="24"/>
          <w:szCs w:val="24"/>
        </w:rPr>
        <w:t>менты и бланки для обеспечения работы ГЭК:</w:t>
      </w:r>
    </w:p>
    <w:p w:rsidR="006741DA" w:rsidRDefault="006741DA" w:rsidP="005844D0">
      <w:pPr>
        <w:pStyle w:val="a3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с утверждением председателя государственной экзаменационной ко</w:t>
      </w:r>
      <w:r>
        <w:rPr>
          <w:sz w:val="24"/>
          <w:szCs w:val="24"/>
        </w:rPr>
        <w:softHyphen/>
        <w:t>миссии (по представлению кандидатуры профессиональной образовательной организацией);</w:t>
      </w:r>
    </w:p>
    <w:p w:rsidR="006741DA" w:rsidRDefault="006741DA" w:rsidP="005844D0">
      <w:pPr>
        <w:pStyle w:val="a3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составе государственной экзаменационной комиссии;</w:t>
      </w:r>
    </w:p>
    <w:p w:rsidR="006741DA" w:rsidRDefault="006741DA" w:rsidP="005844D0">
      <w:pPr>
        <w:pStyle w:val="a3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составе апелляционной комиссии;</w:t>
      </w:r>
    </w:p>
    <w:p w:rsidR="006741DA" w:rsidRDefault="006741DA" w:rsidP="005844D0">
      <w:pPr>
        <w:pStyle w:val="a3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закреплении тем дипломных работ (проектов);</w:t>
      </w:r>
    </w:p>
    <w:p w:rsidR="006741DA" w:rsidRDefault="006741DA" w:rsidP="005844D0">
      <w:pPr>
        <w:pStyle w:val="a3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сводная ведомость итоговых оценок за весь курс обучения;</w:t>
      </w:r>
    </w:p>
    <w:p w:rsidR="006741DA" w:rsidRDefault="006741DA" w:rsidP="005844D0">
      <w:pPr>
        <w:pStyle w:val="a3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допуске к государственной итоговой аттестации;</w:t>
      </w:r>
    </w:p>
    <w:p w:rsidR="006741DA" w:rsidRDefault="006741DA" w:rsidP="005844D0">
      <w:pPr>
        <w:pStyle w:val="a3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расписание  государственной итоговой аттестации;</w:t>
      </w:r>
    </w:p>
    <w:p w:rsidR="006741DA" w:rsidRDefault="006741DA" w:rsidP="005844D0">
      <w:pPr>
        <w:pStyle w:val="a3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бланки (книга) протоколов заседаний ГЭК;</w:t>
      </w:r>
    </w:p>
    <w:p w:rsidR="006741DA" w:rsidRDefault="006741DA" w:rsidP="005844D0">
      <w:pPr>
        <w:pStyle w:val="a3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бланки протоколов заседания апелляционной комиссии.</w:t>
      </w:r>
    </w:p>
    <w:p w:rsidR="006741DA" w:rsidRPr="00B64409" w:rsidRDefault="006741DA" w:rsidP="006741DA">
      <w:pPr>
        <w:pStyle w:val="a3"/>
        <w:spacing w:line="276" w:lineRule="auto"/>
        <w:jc w:val="both"/>
        <w:rPr>
          <w:b/>
          <w:sz w:val="24"/>
          <w:szCs w:val="28"/>
        </w:rPr>
      </w:pPr>
    </w:p>
    <w:p w:rsidR="006741DA" w:rsidRPr="000C1D35" w:rsidRDefault="006741DA" w:rsidP="006741DA">
      <w:pPr>
        <w:widowControl/>
        <w:spacing w:line="276" w:lineRule="auto"/>
        <w:jc w:val="both"/>
        <w:rPr>
          <w:rFonts w:eastAsiaTheme="minorHAnsi"/>
          <w:i/>
          <w:color w:val="000000"/>
          <w:sz w:val="24"/>
          <w:szCs w:val="24"/>
          <w:lang w:eastAsia="en-US"/>
        </w:rPr>
      </w:pPr>
      <w:r>
        <w:rPr>
          <w:rFonts w:eastAsiaTheme="minorHAnsi"/>
          <w:b/>
          <w:bCs/>
          <w:i/>
          <w:color w:val="000000"/>
          <w:sz w:val="24"/>
          <w:szCs w:val="24"/>
          <w:lang w:eastAsia="en-US"/>
        </w:rPr>
        <w:t xml:space="preserve">3.2.2 </w:t>
      </w:r>
      <w:r w:rsidRPr="000C1D35">
        <w:rPr>
          <w:rFonts w:eastAsiaTheme="minorHAnsi"/>
          <w:b/>
          <w:bCs/>
          <w:i/>
          <w:color w:val="000000"/>
          <w:sz w:val="24"/>
          <w:szCs w:val="24"/>
          <w:lang w:eastAsia="en-US"/>
        </w:rPr>
        <w:t>Порядок организации и проведения  защиты  дипломной работы (проекта)</w:t>
      </w:r>
    </w:p>
    <w:p w:rsidR="006741DA" w:rsidRDefault="006741DA" w:rsidP="006741DA">
      <w:pPr>
        <w:spacing w:line="276" w:lineRule="auto"/>
        <w:rPr>
          <w:sz w:val="24"/>
          <w:szCs w:val="24"/>
        </w:rPr>
      </w:pPr>
    </w:p>
    <w:p w:rsidR="006741DA" w:rsidRDefault="006741DA" w:rsidP="006741DA">
      <w:pPr>
        <w:pStyle w:val="3"/>
        <w:tabs>
          <w:tab w:val="num" w:pos="1593"/>
        </w:tabs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 Дипломная  работа (проект) является итоговой аттестационной, самостоятельной учебно-исследовательской работой студента, выполненной им в форме дипломной работы на выпускном курсе, оформленная с соблюдением необходимых требований и предста</w:t>
      </w:r>
      <w:r>
        <w:rPr>
          <w:sz w:val="24"/>
          <w:szCs w:val="28"/>
        </w:rPr>
        <w:t>в</w:t>
      </w:r>
      <w:r>
        <w:rPr>
          <w:sz w:val="24"/>
          <w:szCs w:val="28"/>
        </w:rPr>
        <w:t>ленная по окончании обучения к защите перед государственной аттестационной комисс</w:t>
      </w:r>
      <w:r>
        <w:rPr>
          <w:sz w:val="24"/>
          <w:szCs w:val="28"/>
        </w:rPr>
        <w:t>и</w:t>
      </w:r>
      <w:r>
        <w:rPr>
          <w:sz w:val="24"/>
          <w:szCs w:val="28"/>
        </w:rPr>
        <w:t xml:space="preserve">ей. </w:t>
      </w:r>
    </w:p>
    <w:p w:rsidR="006741DA" w:rsidRDefault="006741DA" w:rsidP="006741DA">
      <w:pPr>
        <w:pStyle w:val="3"/>
        <w:tabs>
          <w:tab w:val="num" w:pos="0"/>
        </w:tabs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Защита дипломной работы (проекта) является обязательной, для всех выпускников, завершающих обучение, по программам среднего профессионального образования.  </w:t>
      </w:r>
    </w:p>
    <w:p w:rsidR="006741DA" w:rsidRDefault="006741DA" w:rsidP="006741DA">
      <w:pPr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Выполнение  дипломной работы (проекта) призвано способствовать систематизации и закреплению полученных студентом знаний, профессиональных, учебно-исследовательских   умений, требований к результатам </w:t>
      </w:r>
      <w:proofErr w:type="gramStart"/>
      <w:r>
        <w:rPr>
          <w:sz w:val="24"/>
          <w:szCs w:val="28"/>
        </w:rPr>
        <w:t>освоения основной професси</w:t>
      </w:r>
      <w:r>
        <w:rPr>
          <w:sz w:val="24"/>
          <w:szCs w:val="28"/>
        </w:rPr>
        <w:t>о</w:t>
      </w:r>
      <w:r>
        <w:rPr>
          <w:sz w:val="24"/>
          <w:szCs w:val="28"/>
        </w:rPr>
        <w:t>нальной образовательной программы подготовки специалиста среднего звена</w:t>
      </w:r>
      <w:proofErr w:type="gramEnd"/>
      <w:r>
        <w:rPr>
          <w:sz w:val="24"/>
          <w:szCs w:val="28"/>
        </w:rPr>
        <w:t>.</w:t>
      </w:r>
    </w:p>
    <w:p w:rsidR="006741DA" w:rsidRDefault="006741DA" w:rsidP="006741DA">
      <w:pPr>
        <w:pStyle w:val="a8"/>
        <w:spacing w:before="0" w:beforeAutospacing="0" w:after="0" w:afterAutospacing="0" w:line="276" w:lineRule="auto"/>
        <w:ind w:firstLine="567"/>
        <w:jc w:val="both"/>
        <w:rPr>
          <w:szCs w:val="28"/>
          <w:lang w:eastAsia="en-US"/>
        </w:rPr>
      </w:pPr>
      <w:r>
        <w:rPr>
          <w:szCs w:val="28"/>
        </w:rPr>
        <w:t xml:space="preserve">Защита дипломной работы (проекта) проводится с целью  установления </w:t>
      </w:r>
      <w:r>
        <w:rPr>
          <w:szCs w:val="28"/>
          <w:lang w:eastAsia="en-US"/>
        </w:rPr>
        <w:t>соотве</w:t>
      </w:r>
      <w:r>
        <w:rPr>
          <w:szCs w:val="28"/>
          <w:lang w:eastAsia="en-US"/>
        </w:rPr>
        <w:t>т</w:t>
      </w:r>
      <w:r>
        <w:rPr>
          <w:szCs w:val="28"/>
          <w:lang w:eastAsia="en-US"/>
        </w:rPr>
        <w:t>ствия результатов освоения студентами образовательных программ СПО соответству</w:t>
      </w:r>
      <w:r>
        <w:rPr>
          <w:szCs w:val="28"/>
          <w:lang w:eastAsia="en-US"/>
        </w:rPr>
        <w:t>ю</w:t>
      </w:r>
      <w:r>
        <w:rPr>
          <w:szCs w:val="28"/>
          <w:lang w:eastAsia="en-US"/>
        </w:rPr>
        <w:t>щим требованиям ФГОС СПО.</w:t>
      </w:r>
    </w:p>
    <w:p w:rsidR="006741DA" w:rsidRDefault="006741DA" w:rsidP="006741DA">
      <w:pPr>
        <w:widowControl/>
        <w:autoSpaceDE/>
        <w:adjustRightInd/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В соответствии с ФГОС СПО дипломная работа (проект)  является обязательной ч</w:t>
      </w:r>
      <w:r>
        <w:rPr>
          <w:sz w:val="24"/>
          <w:szCs w:val="28"/>
        </w:rPr>
        <w:t>а</w:t>
      </w:r>
      <w:r>
        <w:rPr>
          <w:sz w:val="24"/>
          <w:szCs w:val="28"/>
        </w:rPr>
        <w:t xml:space="preserve">стью ГИА. </w:t>
      </w:r>
      <w:r>
        <w:rPr>
          <w:rFonts w:eastAsia="Calibri"/>
          <w:sz w:val="24"/>
          <w:szCs w:val="28"/>
        </w:rPr>
        <w:t xml:space="preserve">   </w:t>
      </w:r>
    </w:p>
    <w:p w:rsidR="006741DA" w:rsidRDefault="006741DA" w:rsidP="006741DA">
      <w:pPr>
        <w:widowControl/>
        <w:autoSpaceDE/>
        <w:adjustRightInd/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Дипломная работа (проект)  должна иметь актуальность, новизну и практическую значимость. Темы дипломных работ (проектов) должны отвечать современным требов</w:t>
      </w:r>
      <w:r>
        <w:rPr>
          <w:sz w:val="24"/>
          <w:szCs w:val="28"/>
        </w:rPr>
        <w:t>а</w:t>
      </w:r>
      <w:r>
        <w:rPr>
          <w:sz w:val="24"/>
          <w:szCs w:val="28"/>
        </w:rPr>
        <w:t>ниям педагогической науки и практики.</w:t>
      </w:r>
    </w:p>
    <w:p w:rsidR="006741DA" w:rsidRDefault="006741DA" w:rsidP="006741DA">
      <w:pPr>
        <w:widowControl/>
        <w:autoSpaceDE/>
        <w:adjustRightInd/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b/>
          <w:bCs/>
          <w:sz w:val="24"/>
          <w:szCs w:val="28"/>
        </w:rPr>
        <w:t xml:space="preserve"> </w:t>
      </w:r>
      <w:r>
        <w:rPr>
          <w:sz w:val="24"/>
          <w:szCs w:val="28"/>
        </w:rPr>
        <w:t>Темы дипломных работ (проектов)  разрабатываются, преподавателями  и рассма</w:t>
      </w:r>
      <w:r>
        <w:rPr>
          <w:sz w:val="24"/>
          <w:szCs w:val="28"/>
        </w:rPr>
        <w:t>т</w:t>
      </w:r>
      <w:r>
        <w:rPr>
          <w:sz w:val="24"/>
          <w:szCs w:val="28"/>
        </w:rPr>
        <w:t>риваются соответствующими предметно-цикловыми комиссиями. Тема дипломной раб</w:t>
      </w:r>
      <w:r>
        <w:rPr>
          <w:sz w:val="24"/>
          <w:szCs w:val="28"/>
        </w:rPr>
        <w:t>о</w:t>
      </w:r>
      <w:r>
        <w:rPr>
          <w:sz w:val="24"/>
          <w:szCs w:val="28"/>
        </w:rPr>
        <w:t>ты (проекта)  может быть предложена студентом при условии обоснования им целесоо</w:t>
      </w:r>
      <w:r>
        <w:rPr>
          <w:sz w:val="24"/>
          <w:szCs w:val="28"/>
        </w:rPr>
        <w:t>б</w:t>
      </w:r>
      <w:r>
        <w:rPr>
          <w:sz w:val="24"/>
          <w:szCs w:val="28"/>
        </w:rPr>
        <w:t xml:space="preserve">разности её разработки. </w:t>
      </w:r>
      <w:r>
        <w:rPr>
          <w:sz w:val="24"/>
          <w:szCs w:val="24"/>
          <w:lang w:eastAsia="en-US"/>
        </w:rPr>
        <w:t>Перечень тем согласовывается с представителями работодателей  по профилю подготовки выпускников в рамках профессиональных модулей.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Cs w:val="28"/>
          <w:lang w:eastAsia="en-US"/>
        </w:rPr>
      </w:pPr>
      <w:r>
        <w:rPr>
          <w:sz w:val="24"/>
          <w:szCs w:val="28"/>
        </w:rPr>
        <w:t>Утверждение тематики дипломных работ (проектов)  проводится на малом педаг</w:t>
      </w:r>
      <w:r>
        <w:rPr>
          <w:sz w:val="24"/>
          <w:szCs w:val="28"/>
        </w:rPr>
        <w:t>о</w:t>
      </w:r>
      <w:r>
        <w:rPr>
          <w:sz w:val="24"/>
          <w:szCs w:val="28"/>
        </w:rPr>
        <w:t xml:space="preserve">гическом совете в присутствии представителей работодателя. </w:t>
      </w:r>
    </w:p>
    <w:p w:rsidR="006741DA" w:rsidRDefault="006741DA" w:rsidP="006741DA">
      <w:pPr>
        <w:pStyle w:val="a8"/>
        <w:spacing w:before="0" w:beforeAutospacing="0" w:after="0" w:afterAutospacing="0" w:line="276" w:lineRule="auto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Для подготовки </w:t>
      </w:r>
      <w:r>
        <w:rPr>
          <w:szCs w:val="28"/>
        </w:rPr>
        <w:t xml:space="preserve">дипломной работы (проекта) </w:t>
      </w:r>
      <w:r>
        <w:rPr>
          <w:szCs w:val="28"/>
          <w:lang w:eastAsia="en-US"/>
        </w:rPr>
        <w:t xml:space="preserve"> студенту назначается руководитель и, при необходимости, консультанты.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lastRenderedPageBreak/>
        <w:t>Директор  ГБПОУ РО «ДПК» утверждает руководителя дипломной работы (прое</w:t>
      </w:r>
      <w:r>
        <w:rPr>
          <w:sz w:val="24"/>
          <w:szCs w:val="28"/>
        </w:rPr>
        <w:t>к</w:t>
      </w:r>
      <w:r>
        <w:rPr>
          <w:sz w:val="24"/>
          <w:szCs w:val="28"/>
        </w:rPr>
        <w:t>та).  Одновременно, кроме основного руководителя, могут быть назначены консультанты  по отдельным частям (вопросам)  дипломной работы (проекта).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Закрепление тем дипломных работ (проектов)  (с указанием руководителей и сроков выполнения) за студентами оформляется приказом  директора ГБПОУ РО «ДПК» не позднее 1 ноября последнего года обучения.</w:t>
      </w:r>
    </w:p>
    <w:p w:rsidR="006741DA" w:rsidRDefault="006741DA" w:rsidP="006741DA">
      <w:pPr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Задания на дипломную работу (проект)  сопровождаются консультацией  руковод</w:t>
      </w:r>
      <w:r>
        <w:rPr>
          <w:sz w:val="24"/>
          <w:szCs w:val="28"/>
        </w:rPr>
        <w:t>и</w:t>
      </w:r>
      <w:r>
        <w:rPr>
          <w:sz w:val="24"/>
          <w:szCs w:val="28"/>
        </w:rPr>
        <w:t>теля, в ходе которой  разъясняются назначение и задачи, структура и объем работы, при</w:t>
      </w:r>
      <w:r>
        <w:rPr>
          <w:sz w:val="24"/>
          <w:szCs w:val="28"/>
        </w:rPr>
        <w:t>н</w:t>
      </w:r>
      <w:r>
        <w:rPr>
          <w:sz w:val="24"/>
          <w:szCs w:val="28"/>
        </w:rPr>
        <w:t>ципы разработки и оформления, примерное распределение времени на выполнение о</w:t>
      </w:r>
      <w:r>
        <w:rPr>
          <w:sz w:val="24"/>
          <w:szCs w:val="28"/>
        </w:rPr>
        <w:t>т</w:t>
      </w:r>
      <w:r>
        <w:rPr>
          <w:sz w:val="24"/>
          <w:szCs w:val="28"/>
        </w:rPr>
        <w:t>дельных частей  дипломной работы (проекта).</w:t>
      </w:r>
    </w:p>
    <w:p w:rsidR="006741DA" w:rsidRDefault="006741DA" w:rsidP="006741DA">
      <w:pPr>
        <w:spacing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Выполненная дипломная работа (проект)  в целом должна:</w:t>
      </w:r>
    </w:p>
    <w:p w:rsidR="006741DA" w:rsidRDefault="006741DA" w:rsidP="000D7B23">
      <w:pPr>
        <w:pStyle w:val="a3"/>
        <w:widowControl/>
        <w:numPr>
          <w:ilvl w:val="0"/>
          <w:numId w:val="16"/>
        </w:numPr>
        <w:autoSpaceDE/>
        <w:autoSpaceDN/>
        <w:adjustRightInd/>
        <w:spacing w:after="160" w:line="276" w:lineRule="auto"/>
        <w:jc w:val="both"/>
        <w:rPr>
          <w:rFonts w:eastAsia="SymbolMT"/>
          <w:sz w:val="24"/>
          <w:szCs w:val="28"/>
        </w:rPr>
      </w:pPr>
      <w:r>
        <w:rPr>
          <w:rFonts w:eastAsia="SymbolMT"/>
          <w:sz w:val="24"/>
          <w:szCs w:val="28"/>
        </w:rPr>
        <w:t>соответствовать разработанному заданию;</w:t>
      </w:r>
    </w:p>
    <w:p w:rsidR="006741DA" w:rsidRDefault="006741DA" w:rsidP="000D7B23">
      <w:pPr>
        <w:pStyle w:val="a3"/>
        <w:widowControl/>
        <w:numPr>
          <w:ilvl w:val="0"/>
          <w:numId w:val="16"/>
        </w:numPr>
        <w:autoSpaceDE/>
        <w:autoSpaceDN/>
        <w:adjustRightInd/>
        <w:spacing w:after="160" w:line="276" w:lineRule="auto"/>
        <w:jc w:val="both"/>
        <w:rPr>
          <w:rFonts w:eastAsia="SymbolMT"/>
          <w:sz w:val="24"/>
          <w:szCs w:val="28"/>
        </w:rPr>
      </w:pPr>
      <w:r>
        <w:rPr>
          <w:rFonts w:eastAsia="SymbolMT"/>
          <w:sz w:val="24"/>
          <w:szCs w:val="28"/>
        </w:rPr>
        <w:t xml:space="preserve">включать анализ источников по теме с обобщениями и выводами, сопоставлениями и оценкой различных точек зрения; </w:t>
      </w:r>
    </w:p>
    <w:p w:rsidR="006741DA" w:rsidRDefault="006741DA" w:rsidP="000D7B23">
      <w:pPr>
        <w:pStyle w:val="a3"/>
        <w:widowControl/>
        <w:numPr>
          <w:ilvl w:val="0"/>
          <w:numId w:val="16"/>
        </w:numPr>
        <w:autoSpaceDE/>
        <w:autoSpaceDN/>
        <w:adjustRightInd/>
        <w:spacing w:after="160" w:line="276" w:lineRule="auto"/>
        <w:jc w:val="both"/>
        <w:rPr>
          <w:rFonts w:eastAsia="SymbolMT"/>
          <w:sz w:val="24"/>
          <w:szCs w:val="28"/>
        </w:rPr>
      </w:pPr>
      <w:r>
        <w:rPr>
          <w:rFonts w:eastAsia="SymbolMT"/>
          <w:sz w:val="24"/>
          <w:szCs w:val="28"/>
        </w:rPr>
        <w:t>продемонстрировать требуемый уровень общенаучной и специальной подготовки выпускника, его способность и умение применять на практике освоенные знания, практические умения, общие и профессиональные компетенции в соответствии с ФГОС СПО.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Общее руководство и </w:t>
      </w:r>
      <w:proofErr w:type="gramStart"/>
      <w:r>
        <w:rPr>
          <w:sz w:val="24"/>
          <w:szCs w:val="28"/>
        </w:rPr>
        <w:t>контроль за</w:t>
      </w:r>
      <w:proofErr w:type="gramEnd"/>
      <w:r>
        <w:rPr>
          <w:sz w:val="24"/>
          <w:szCs w:val="28"/>
        </w:rPr>
        <w:t xml:space="preserve"> ходом выполнения дипломных работ (проектов)  осуществляет заместитель директора по УМР.   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Промежуточный контроль осуществляется лабораторией педагогического проект</w:t>
      </w:r>
      <w:r>
        <w:rPr>
          <w:sz w:val="24"/>
          <w:szCs w:val="28"/>
        </w:rPr>
        <w:t>и</w:t>
      </w:r>
      <w:r>
        <w:rPr>
          <w:sz w:val="24"/>
          <w:szCs w:val="28"/>
        </w:rPr>
        <w:t>рования ГБПОУ РО «ДПК».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Основными функциями руководителя дипломной работы (проекта)  являются:</w:t>
      </w:r>
    </w:p>
    <w:p w:rsidR="006741DA" w:rsidRDefault="006741DA" w:rsidP="000D7B23">
      <w:pPr>
        <w:pStyle w:val="3"/>
        <w:widowControl/>
        <w:numPr>
          <w:ilvl w:val="0"/>
          <w:numId w:val="17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разработка индивидуальных заданий;</w:t>
      </w:r>
    </w:p>
    <w:p w:rsidR="006741DA" w:rsidRDefault="006741DA" w:rsidP="000D7B23">
      <w:pPr>
        <w:pStyle w:val="3"/>
        <w:widowControl/>
        <w:numPr>
          <w:ilvl w:val="0"/>
          <w:numId w:val="17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консультирование по вопросам содержания и последовательности выполнения  д</w:t>
      </w:r>
      <w:r>
        <w:rPr>
          <w:sz w:val="24"/>
          <w:szCs w:val="28"/>
        </w:rPr>
        <w:t>и</w:t>
      </w:r>
      <w:r>
        <w:rPr>
          <w:sz w:val="24"/>
          <w:szCs w:val="28"/>
        </w:rPr>
        <w:t>пломной работы (проекта);</w:t>
      </w:r>
    </w:p>
    <w:p w:rsidR="006741DA" w:rsidRDefault="006741DA" w:rsidP="000D7B23">
      <w:pPr>
        <w:pStyle w:val="3"/>
        <w:widowControl/>
        <w:numPr>
          <w:ilvl w:val="0"/>
          <w:numId w:val="17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оказание помощи студенту в подборе необходимой литературы;</w:t>
      </w:r>
    </w:p>
    <w:p w:rsidR="006741DA" w:rsidRDefault="006741DA" w:rsidP="000D7B23">
      <w:pPr>
        <w:pStyle w:val="3"/>
        <w:widowControl/>
        <w:numPr>
          <w:ilvl w:val="0"/>
          <w:numId w:val="17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контроль хода выполнения дипломной работы (проекта);</w:t>
      </w:r>
    </w:p>
    <w:p w:rsidR="006741DA" w:rsidRDefault="006741DA" w:rsidP="000D7B23">
      <w:pPr>
        <w:pStyle w:val="3"/>
        <w:widowControl/>
        <w:numPr>
          <w:ilvl w:val="0"/>
          <w:numId w:val="17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подготовка письменного отзыва на дипломную работу (проект)</w:t>
      </w:r>
      <w:proofErr w:type="gramStart"/>
      <w:r>
        <w:rPr>
          <w:sz w:val="24"/>
          <w:szCs w:val="28"/>
        </w:rPr>
        <w:t xml:space="preserve">  .</w:t>
      </w:r>
      <w:proofErr w:type="gramEnd"/>
    </w:p>
    <w:p w:rsidR="006741DA" w:rsidRDefault="006741DA" w:rsidP="006741DA">
      <w:pPr>
        <w:spacing w:line="276" w:lineRule="auto"/>
        <w:ind w:firstLine="567"/>
        <w:jc w:val="both"/>
        <w:rPr>
          <w:rFonts w:eastAsia="Calibri"/>
          <w:sz w:val="24"/>
          <w:szCs w:val="28"/>
        </w:rPr>
      </w:pPr>
      <w:proofErr w:type="gramStart"/>
      <w:r>
        <w:rPr>
          <w:rFonts w:eastAsia="Calibri"/>
          <w:sz w:val="24"/>
          <w:szCs w:val="28"/>
        </w:rPr>
        <w:t>В отзыве руководителя   указываются характерные особенности работы, ее достои</w:t>
      </w:r>
      <w:r>
        <w:rPr>
          <w:rFonts w:eastAsia="Calibri"/>
          <w:sz w:val="24"/>
          <w:szCs w:val="28"/>
        </w:rPr>
        <w:t>н</w:t>
      </w:r>
      <w:r>
        <w:rPr>
          <w:rFonts w:eastAsia="Calibri"/>
          <w:sz w:val="24"/>
          <w:szCs w:val="28"/>
        </w:rPr>
        <w:t xml:space="preserve">ства и недостатки, а также отношение обучающегося к выполнению </w:t>
      </w:r>
      <w:r>
        <w:rPr>
          <w:sz w:val="24"/>
          <w:szCs w:val="28"/>
        </w:rPr>
        <w:t>дипломной работы (проекта)</w:t>
      </w:r>
      <w:r>
        <w:rPr>
          <w:rFonts w:eastAsia="Calibri"/>
          <w:sz w:val="24"/>
          <w:szCs w:val="28"/>
        </w:rPr>
        <w:t>, проявленные (не проявленные) им способности, оцениваются уровень освоения общих и профессиональных компетенций, знания, умения обучающегося продемонстр</w:t>
      </w:r>
      <w:r>
        <w:rPr>
          <w:rFonts w:eastAsia="Calibri"/>
          <w:sz w:val="24"/>
          <w:szCs w:val="28"/>
        </w:rPr>
        <w:t>и</w:t>
      </w:r>
      <w:r>
        <w:rPr>
          <w:rFonts w:eastAsia="Calibri"/>
          <w:sz w:val="24"/>
          <w:szCs w:val="28"/>
        </w:rPr>
        <w:t xml:space="preserve">рованные им при выполнении </w:t>
      </w:r>
      <w:r>
        <w:rPr>
          <w:sz w:val="24"/>
          <w:szCs w:val="28"/>
        </w:rPr>
        <w:t>дипломной работы (проекта)</w:t>
      </w:r>
      <w:r>
        <w:rPr>
          <w:rFonts w:eastAsia="Calibri"/>
          <w:sz w:val="24"/>
          <w:szCs w:val="28"/>
        </w:rPr>
        <w:t>, а также степень самосто</w:t>
      </w:r>
      <w:r>
        <w:rPr>
          <w:rFonts w:eastAsia="Calibri"/>
          <w:sz w:val="24"/>
          <w:szCs w:val="28"/>
        </w:rPr>
        <w:t>я</w:t>
      </w:r>
      <w:r>
        <w:rPr>
          <w:rFonts w:eastAsia="Calibri"/>
          <w:sz w:val="24"/>
          <w:szCs w:val="28"/>
        </w:rPr>
        <w:t>тельности обучающегося и его личный вклад в раскрытие проблем и разработку предл</w:t>
      </w:r>
      <w:r>
        <w:rPr>
          <w:rFonts w:eastAsia="Calibri"/>
          <w:sz w:val="24"/>
          <w:szCs w:val="28"/>
        </w:rPr>
        <w:t>о</w:t>
      </w:r>
      <w:r>
        <w:rPr>
          <w:rFonts w:eastAsia="Calibri"/>
          <w:sz w:val="24"/>
          <w:szCs w:val="28"/>
        </w:rPr>
        <w:t>жений по их решению</w:t>
      </w:r>
      <w:proofErr w:type="gramEnd"/>
      <w:r>
        <w:rPr>
          <w:rFonts w:eastAsia="Calibri"/>
          <w:sz w:val="24"/>
          <w:szCs w:val="28"/>
        </w:rPr>
        <w:t>. Заканчивается отзыв выводом о возможности (невозможности) д</w:t>
      </w:r>
      <w:r>
        <w:rPr>
          <w:rFonts w:eastAsia="Calibri"/>
          <w:sz w:val="24"/>
          <w:szCs w:val="28"/>
        </w:rPr>
        <w:t>о</w:t>
      </w:r>
      <w:r>
        <w:rPr>
          <w:rFonts w:eastAsia="Calibri"/>
          <w:sz w:val="24"/>
          <w:szCs w:val="28"/>
        </w:rPr>
        <w:t>пуска  выпускника к защите.</w:t>
      </w:r>
    </w:p>
    <w:p w:rsidR="006741DA" w:rsidRDefault="006741DA" w:rsidP="006741DA">
      <w:pPr>
        <w:spacing w:line="276" w:lineRule="auto"/>
        <w:ind w:firstLine="567"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 xml:space="preserve">В обязанности консультанта </w:t>
      </w:r>
      <w:r>
        <w:rPr>
          <w:sz w:val="24"/>
          <w:szCs w:val="28"/>
        </w:rPr>
        <w:t xml:space="preserve">дипломной работы (проекта) </w:t>
      </w:r>
      <w:r>
        <w:rPr>
          <w:rFonts w:eastAsia="Calibri"/>
          <w:sz w:val="24"/>
          <w:szCs w:val="28"/>
        </w:rPr>
        <w:t xml:space="preserve"> входит: </w:t>
      </w:r>
    </w:p>
    <w:p w:rsidR="006741DA" w:rsidRPr="00374050" w:rsidRDefault="006741DA" w:rsidP="000D7B23">
      <w:pPr>
        <w:pStyle w:val="a3"/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Calibri"/>
          <w:sz w:val="24"/>
          <w:szCs w:val="28"/>
        </w:rPr>
      </w:pPr>
      <w:r w:rsidRPr="00374050">
        <w:rPr>
          <w:rFonts w:eastAsia="Calibri"/>
          <w:sz w:val="24"/>
          <w:szCs w:val="28"/>
        </w:rPr>
        <w:t xml:space="preserve">руководство разработкой индивидуального плана подготовки и выполнения </w:t>
      </w:r>
      <w:r w:rsidRPr="00374050">
        <w:rPr>
          <w:sz w:val="24"/>
          <w:szCs w:val="28"/>
        </w:rPr>
        <w:t>д</w:t>
      </w:r>
      <w:r w:rsidRPr="00374050">
        <w:rPr>
          <w:sz w:val="24"/>
          <w:szCs w:val="28"/>
        </w:rPr>
        <w:t>и</w:t>
      </w:r>
      <w:r w:rsidRPr="00374050">
        <w:rPr>
          <w:sz w:val="24"/>
          <w:szCs w:val="28"/>
        </w:rPr>
        <w:t xml:space="preserve">пломной работы (проекта) </w:t>
      </w:r>
      <w:r w:rsidRPr="00374050">
        <w:rPr>
          <w:rFonts w:eastAsia="Calibri"/>
          <w:sz w:val="24"/>
          <w:szCs w:val="28"/>
        </w:rPr>
        <w:t xml:space="preserve"> в части содержания консультируемого вопроса;</w:t>
      </w:r>
    </w:p>
    <w:p w:rsidR="006741DA" w:rsidRPr="00374050" w:rsidRDefault="006741DA" w:rsidP="000D7B23">
      <w:pPr>
        <w:pStyle w:val="a3"/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Calibri"/>
          <w:sz w:val="24"/>
          <w:szCs w:val="28"/>
        </w:rPr>
      </w:pPr>
      <w:r w:rsidRPr="00374050">
        <w:rPr>
          <w:rFonts w:eastAsia="Calibri"/>
          <w:sz w:val="24"/>
          <w:szCs w:val="28"/>
        </w:rPr>
        <w:t xml:space="preserve">оказание помощи </w:t>
      </w:r>
      <w:proofErr w:type="gramStart"/>
      <w:r w:rsidRPr="00374050">
        <w:rPr>
          <w:rFonts w:eastAsia="Calibri"/>
          <w:sz w:val="24"/>
          <w:szCs w:val="28"/>
        </w:rPr>
        <w:t>обучающемуся</w:t>
      </w:r>
      <w:proofErr w:type="gramEnd"/>
      <w:r w:rsidRPr="00374050">
        <w:rPr>
          <w:rFonts w:eastAsia="Calibri"/>
          <w:sz w:val="24"/>
          <w:szCs w:val="28"/>
        </w:rPr>
        <w:t xml:space="preserve"> в подборе необходимой литературы в части с</w:t>
      </w:r>
      <w:r w:rsidRPr="00374050">
        <w:rPr>
          <w:rFonts w:eastAsia="Calibri"/>
          <w:sz w:val="24"/>
          <w:szCs w:val="28"/>
        </w:rPr>
        <w:t>о</w:t>
      </w:r>
      <w:r w:rsidRPr="00374050">
        <w:rPr>
          <w:rFonts w:eastAsia="Calibri"/>
          <w:sz w:val="24"/>
          <w:szCs w:val="28"/>
        </w:rPr>
        <w:t>держания консультируемого вопроса;</w:t>
      </w:r>
    </w:p>
    <w:p w:rsidR="006741DA" w:rsidRPr="00374050" w:rsidRDefault="006741DA" w:rsidP="000D7B23">
      <w:pPr>
        <w:pStyle w:val="a3"/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Calibri"/>
          <w:sz w:val="24"/>
          <w:szCs w:val="28"/>
        </w:rPr>
      </w:pPr>
      <w:r w:rsidRPr="00374050">
        <w:rPr>
          <w:rFonts w:eastAsia="Calibri"/>
          <w:sz w:val="24"/>
          <w:szCs w:val="28"/>
        </w:rPr>
        <w:t xml:space="preserve">контроль хода выполнения </w:t>
      </w:r>
      <w:r w:rsidRPr="00374050">
        <w:rPr>
          <w:sz w:val="24"/>
          <w:szCs w:val="28"/>
        </w:rPr>
        <w:t xml:space="preserve">дипломной работы (проекта) </w:t>
      </w:r>
      <w:r w:rsidRPr="00374050">
        <w:rPr>
          <w:rFonts w:eastAsia="Calibri"/>
          <w:sz w:val="24"/>
          <w:szCs w:val="28"/>
        </w:rPr>
        <w:t xml:space="preserve"> в части содержания ко</w:t>
      </w:r>
      <w:r w:rsidRPr="00374050">
        <w:rPr>
          <w:rFonts w:eastAsia="Calibri"/>
          <w:sz w:val="24"/>
          <w:szCs w:val="28"/>
        </w:rPr>
        <w:t>н</w:t>
      </w:r>
      <w:r w:rsidRPr="00374050">
        <w:rPr>
          <w:rFonts w:eastAsia="Calibri"/>
          <w:sz w:val="24"/>
          <w:szCs w:val="28"/>
        </w:rPr>
        <w:t>сультируемого вопроса.</w:t>
      </w:r>
    </w:p>
    <w:p w:rsidR="006741DA" w:rsidRDefault="006741DA" w:rsidP="006741DA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8"/>
        </w:rPr>
      </w:pPr>
      <w:r>
        <w:rPr>
          <w:rFonts w:eastAsia="Calibri"/>
          <w:sz w:val="24"/>
          <w:szCs w:val="28"/>
        </w:rPr>
        <w:lastRenderedPageBreak/>
        <w:t xml:space="preserve"> </w:t>
      </w:r>
      <w:r>
        <w:rPr>
          <w:sz w:val="24"/>
          <w:szCs w:val="28"/>
        </w:rPr>
        <w:t>К каждому руководителю может быть одновременно прикреплено не более 8 ст</w:t>
      </w:r>
      <w:r>
        <w:rPr>
          <w:sz w:val="24"/>
          <w:szCs w:val="28"/>
        </w:rPr>
        <w:t>у</w:t>
      </w:r>
      <w:r>
        <w:rPr>
          <w:sz w:val="24"/>
          <w:szCs w:val="28"/>
        </w:rPr>
        <w:t xml:space="preserve">дентов. </w:t>
      </w:r>
    </w:p>
    <w:p w:rsidR="006741DA" w:rsidRDefault="006741DA" w:rsidP="006741DA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На все виды консультаций руководителю на каждого студента отводится не более 20 академических часов, на консультирование отводится не более 5 часов, на рецензирование    дипломной работы (проекта) – 5 часов на студента. </w:t>
      </w:r>
    </w:p>
    <w:p w:rsidR="006741DA" w:rsidRDefault="006741DA" w:rsidP="006741DA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Все виды руководства, консультирования и рецензирования дипломных работ (пр</w:t>
      </w:r>
      <w:r>
        <w:rPr>
          <w:sz w:val="24"/>
          <w:szCs w:val="28"/>
        </w:rPr>
        <w:t>о</w:t>
      </w:r>
      <w:r>
        <w:rPr>
          <w:sz w:val="24"/>
          <w:szCs w:val="28"/>
        </w:rPr>
        <w:t>ектов)  оплачиваются преподавателю (</w:t>
      </w:r>
      <w:proofErr w:type="gramStart"/>
      <w:r>
        <w:rPr>
          <w:sz w:val="24"/>
          <w:szCs w:val="28"/>
        </w:rPr>
        <w:t>специалисту</w:t>
      </w:r>
      <w:proofErr w:type="gramEnd"/>
      <w:r>
        <w:rPr>
          <w:sz w:val="24"/>
          <w:szCs w:val="28"/>
        </w:rPr>
        <w:t xml:space="preserve"> привлеченному к  руководству, ко</w:t>
      </w:r>
      <w:r>
        <w:rPr>
          <w:sz w:val="24"/>
          <w:szCs w:val="28"/>
        </w:rPr>
        <w:t>н</w:t>
      </w:r>
      <w:r>
        <w:rPr>
          <w:sz w:val="24"/>
          <w:szCs w:val="28"/>
        </w:rPr>
        <w:t xml:space="preserve">сультированию и рецензированию) по факту   выполнения данного вида деятельности. 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Защита дипломных работ (проектов) проводится на открытом заседании госуда</w:t>
      </w:r>
      <w:r>
        <w:rPr>
          <w:sz w:val="24"/>
          <w:szCs w:val="24"/>
        </w:rPr>
        <w:t>р</w:t>
      </w:r>
      <w:r>
        <w:rPr>
          <w:sz w:val="24"/>
          <w:szCs w:val="24"/>
        </w:rPr>
        <w:t>ственной экзаменационной комиссии.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 защиту  дипломной работы (проекта) отводится  до 1 академического часа на каждого студента. Процедура защиты устанавливается  председателем государственной экзаменационной  комиссии по согласованию с членами комиссии и, как правило, вкл</w:t>
      </w:r>
      <w:r>
        <w:rPr>
          <w:sz w:val="24"/>
          <w:szCs w:val="24"/>
        </w:rPr>
        <w:t>ю</w:t>
      </w:r>
      <w:r>
        <w:rPr>
          <w:sz w:val="24"/>
          <w:szCs w:val="24"/>
        </w:rPr>
        <w:t>чает доклад студента  с презентацией результатов исследования (не более 10 минут), чт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 отзыва и рецензии, вопросы членов комиссии, ответы студента. Во время доклада обучающийся использует подготовленный наглядный материал, иллюстрирующий осно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ные положения дипломной работы (проекта).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определении окончательной оценки по защите  дипломной работы (проекта) учитываются:</w:t>
      </w:r>
    </w:p>
    <w:p w:rsidR="006741DA" w:rsidRDefault="006741DA" w:rsidP="000D7B23">
      <w:pPr>
        <w:pStyle w:val="3"/>
        <w:widowControl/>
        <w:numPr>
          <w:ilvl w:val="0"/>
          <w:numId w:val="19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доклад выпускника по каждому разделу   работы;</w:t>
      </w:r>
    </w:p>
    <w:p w:rsidR="006741DA" w:rsidRDefault="006741DA" w:rsidP="000D7B23">
      <w:pPr>
        <w:pStyle w:val="3"/>
        <w:widowControl/>
        <w:numPr>
          <w:ilvl w:val="0"/>
          <w:numId w:val="19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вопросы;</w:t>
      </w:r>
    </w:p>
    <w:p w:rsidR="006741DA" w:rsidRDefault="006741DA" w:rsidP="000D7B23">
      <w:pPr>
        <w:pStyle w:val="3"/>
        <w:widowControl/>
        <w:numPr>
          <w:ilvl w:val="0"/>
          <w:numId w:val="19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оценка рецензента;</w:t>
      </w:r>
    </w:p>
    <w:p w:rsidR="006741DA" w:rsidRDefault="006741DA" w:rsidP="000D7B23">
      <w:pPr>
        <w:pStyle w:val="3"/>
        <w:widowControl/>
        <w:numPr>
          <w:ilvl w:val="0"/>
          <w:numId w:val="19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отзыв руководителя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Заседания государственной экзаменационной комиссии протоколируются. В прот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коле записываются: итоговая оценка дипломной работы (проекта), вопросы и особые мн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членов комиссии. Протоколы заседания государственной экзаменационной комиссии подписываются председателем, заместителем председателя, ответственным секретарем и членами комиссии.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Студенты, выполнившие дипломную работу (проект), но получившие при защите оценку «неудовлетворительно», имеют право на повторную защиту. В этом случае гос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дарственная экзаменационная комиссия может признать целесообразным повторную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щиту студентом той же дипломной работы (проекта), либо вынести решение о закрепл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нии за ним нового задания на дипломную работу (проект) и определить срок повторной защиты, но не ранее, чем через год.</w:t>
      </w:r>
    </w:p>
    <w:p w:rsidR="006741DA" w:rsidRDefault="006741DA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Студенту, получившему оценку «неудовлетворительно» при защите  дипломной 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боты (проекта), выдается академическая справка установленного образа. Академическая справка обменивается на диплом в соответствии с решением государственной экзамен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ционной комиссии после успешной защиты студентом  дипломной работы (проекта).</w:t>
      </w:r>
    </w:p>
    <w:p w:rsidR="002C4D18" w:rsidRDefault="002C4D18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</w:p>
    <w:p w:rsidR="002C4D18" w:rsidRDefault="002C4D18" w:rsidP="002C4D18">
      <w:pPr>
        <w:spacing w:line="276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B257B9">
        <w:rPr>
          <w:b/>
          <w:sz w:val="24"/>
          <w:szCs w:val="24"/>
        </w:rPr>
        <w:t>ФОНД ОЦЕНОЧНЫХ СРЕДСТВ</w:t>
      </w:r>
      <w:r>
        <w:rPr>
          <w:b/>
          <w:sz w:val="24"/>
          <w:szCs w:val="24"/>
        </w:rPr>
        <w:t xml:space="preserve"> ГИА</w:t>
      </w:r>
    </w:p>
    <w:p w:rsidR="002C4D18" w:rsidRPr="00425B47" w:rsidRDefault="002C4D18" w:rsidP="002C4D18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C4D18" w:rsidRPr="00B257B9" w:rsidRDefault="002C4D18" w:rsidP="002C4D18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В процессе ГИА осуществляется экспертиза </w:t>
      </w:r>
      <w:proofErr w:type="spellStart"/>
      <w:r w:rsidRPr="00425B47">
        <w:rPr>
          <w:sz w:val="24"/>
          <w:szCs w:val="24"/>
        </w:rPr>
        <w:t>сформированности</w:t>
      </w:r>
      <w:proofErr w:type="spellEnd"/>
      <w:r w:rsidRPr="00425B47">
        <w:rPr>
          <w:sz w:val="24"/>
          <w:szCs w:val="24"/>
        </w:rPr>
        <w:t xml:space="preserve"> у выпускников о</w:t>
      </w:r>
      <w:r w:rsidRPr="00425B47">
        <w:rPr>
          <w:sz w:val="24"/>
          <w:szCs w:val="24"/>
        </w:rPr>
        <w:t>б</w:t>
      </w:r>
      <w:r w:rsidRPr="00425B47">
        <w:rPr>
          <w:sz w:val="24"/>
          <w:szCs w:val="24"/>
        </w:rPr>
        <w:t>щих и професси</w:t>
      </w:r>
      <w:r>
        <w:rPr>
          <w:sz w:val="24"/>
          <w:szCs w:val="24"/>
        </w:rPr>
        <w:t xml:space="preserve">ональных компетенций </w:t>
      </w:r>
      <w:r w:rsidRPr="00316B32">
        <w:rPr>
          <w:b/>
          <w:sz w:val="24"/>
          <w:szCs w:val="24"/>
        </w:rPr>
        <w:t>(</w:t>
      </w:r>
      <w:proofErr w:type="gramStart"/>
      <w:r w:rsidRPr="00316B32">
        <w:rPr>
          <w:b/>
          <w:sz w:val="24"/>
          <w:szCs w:val="24"/>
        </w:rPr>
        <w:t>ОК</w:t>
      </w:r>
      <w:proofErr w:type="gramEnd"/>
      <w:r w:rsidRPr="00316B32">
        <w:rPr>
          <w:b/>
          <w:sz w:val="24"/>
          <w:szCs w:val="24"/>
        </w:rPr>
        <w:t xml:space="preserve"> и ПК)</w:t>
      </w:r>
      <w:r>
        <w:rPr>
          <w:sz w:val="24"/>
          <w:szCs w:val="24"/>
        </w:rPr>
        <w:t xml:space="preserve"> которые оцениваются по результатам выполнения и защиты дипломной работы (проекта) и демонстрации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профессиональных компетенций на государственном экзамене.</w:t>
      </w:r>
    </w:p>
    <w:p w:rsidR="002C4D18" w:rsidRDefault="002C4D18" w:rsidP="002C4D18">
      <w:pPr>
        <w:spacing w:line="276" w:lineRule="auto"/>
        <w:jc w:val="both"/>
        <w:rPr>
          <w:b/>
          <w:sz w:val="24"/>
          <w:szCs w:val="24"/>
        </w:rPr>
      </w:pPr>
    </w:p>
    <w:p w:rsidR="002C4D18" w:rsidRPr="00316B32" w:rsidRDefault="002C4D18" w:rsidP="002C4D18">
      <w:pPr>
        <w:spacing w:line="276" w:lineRule="auto"/>
        <w:jc w:val="center"/>
        <w:rPr>
          <w:b/>
          <w:sz w:val="24"/>
          <w:szCs w:val="24"/>
        </w:rPr>
      </w:pPr>
      <w:r w:rsidRPr="00316B32">
        <w:rPr>
          <w:b/>
          <w:sz w:val="24"/>
          <w:szCs w:val="24"/>
        </w:rPr>
        <w:t>4.1 Требования к дипломным работам (проектам).</w:t>
      </w:r>
    </w:p>
    <w:p w:rsidR="002C4D18" w:rsidRDefault="002C4D18" w:rsidP="002C4D18">
      <w:pPr>
        <w:spacing w:line="276" w:lineRule="auto"/>
        <w:jc w:val="both"/>
        <w:rPr>
          <w:b/>
          <w:sz w:val="24"/>
          <w:szCs w:val="24"/>
        </w:rPr>
      </w:pPr>
    </w:p>
    <w:p w:rsidR="002C4D18" w:rsidRDefault="002C4D18" w:rsidP="002C4D18">
      <w:pPr>
        <w:pStyle w:val="3"/>
        <w:spacing w:after="0" w:line="276" w:lineRule="auto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>Содержание дипломной работы (проекта) включает в себя:</w:t>
      </w:r>
    </w:p>
    <w:p w:rsidR="002C4D18" w:rsidRDefault="002C4D18" w:rsidP="000D7B23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введение, в котором раскрывается актуальность выбора темы, формулируются ко</w:t>
      </w:r>
      <w:r>
        <w:rPr>
          <w:sz w:val="24"/>
          <w:szCs w:val="28"/>
        </w:rPr>
        <w:t>м</w:t>
      </w:r>
      <w:r>
        <w:rPr>
          <w:sz w:val="24"/>
          <w:szCs w:val="28"/>
        </w:rPr>
        <w:t>поненты научного аппарата: объект, предмет, цели, задачи работы, гипотеза;</w:t>
      </w:r>
    </w:p>
    <w:p w:rsidR="002C4D18" w:rsidRDefault="002C4D18" w:rsidP="000D7B23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теоретическую часть, в которой даны история вопроса, аспекты разработанности проблемы в теории и практике, психолого-педагогическое обоснование проблемы;</w:t>
      </w:r>
    </w:p>
    <w:p w:rsidR="002C4D18" w:rsidRDefault="002C4D18" w:rsidP="000D7B23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опытно-практическая (экспериментальная) часть, которая должна быть направлена на решение выбранной проблемы и представлена планом проведения опытно-практической работы, характеристикой методов опытно-практической работы о</w:t>
      </w:r>
      <w:r>
        <w:rPr>
          <w:sz w:val="24"/>
          <w:szCs w:val="28"/>
        </w:rPr>
        <w:t>с</w:t>
      </w:r>
      <w:r>
        <w:rPr>
          <w:sz w:val="24"/>
          <w:szCs w:val="28"/>
        </w:rPr>
        <w:t>новными этапами опытно-практической работы (диагностическим, формирующим, контрольным), анализом результатов опытно-практической (экспериментальной) работы.</w:t>
      </w:r>
    </w:p>
    <w:p w:rsidR="002C4D18" w:rsidRDefault="002C4D18" w:rsidP="000D7B23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выводы и заключение, рекомендации относительно возможностей применения п</w:t>
      </w:r>
      <w:r>
        <w:rPr>
          <w:sz w:val="24"/>
          <w:szCs w:val="28"/>
        </w:rPr>
        <w:t>о</w:t>
      </w:r>
      <w:r>
        <w:rPr>
          <w:sz w:val="24"/>
          <w:szCs w:val="28"/>
        </w:rPr>
        <w:t>лученных результатов;</w:t>
      </w:r>
    </w:p>
    <w:p w:rsidR="002C4D18" w:rsidRDefault="002C4D18" w:rsidP="000D7B23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список используемой литературы (не менее 25 источников);</w:t>
      </w:r>
    </w:p>
    <w:p w:rsidR="002C4D18" w:rsidRDefault="002C4D18" w:rsidP="000D7B23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приложение;</w:t>
      </w:r>
    </w:p>
    <w:p w:rsidR="002C4D18" w:rsidRDefault="002C4D18" w:rsidP="000D7B23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объем дипломной работы (проекта) должен составлять не менее 40, но не более 60 страниц печатного текста.</w:t>
      </w:r>
    </w:p>
    <w:p w:rsidR="002C4D18" w:rsidRDefault="002C4D18" w:rsidP="002C4D18">
      <w:pPr>
        <w:pStyle w:val="3"/>
        <w:spacing w:after="0" w:line="276" w:lineRule="auto"/>
        <w:ind w:left="0" w:firstLine="567"/>
        <w:jc w:val="both"/>
        <w:rPr>
          <w:sz w:val="24"/>
          <w:szCs w:val="28"/>
        </w:rPr>
      </w:pPr>
      <w:proofErr w:type="gramStart"/>
      <w:r>
        <w:rPr>
          <w:sz w:val="24"/>
          <w:szCs w:val="28"/>
        </w:rPr>
        <w:t>По структуре дипломная работа (проекта)   состоит из теоретической и практической частей.</w:t>
      </w:r>
      <w:proofErr w:type="gramEnd"/>
      <w:r>
        <w:rPr>
          <w:sz w:val="24"/>
          <w:szCs w:val="28"/>
        </w:rPr>
        <w:t xml:space="preserve">  В теоретической части дается теоретическое освещение темы на основе анализа имеющейся литературы. Практическая часть может быть представлена методикой, расч</w:t>
      </w:r>
      <w:r>
        <w:rPr>
          <w:sz w:val="24"/>
          <w:szCs w:val="28"/>
        </w:rPr>
        <w:t>е</w:t>
      </w:r>
      <w:r>
        <w:rPr>
          <w:sz w:val="24"/>
          <w:szCs w:val="28"/>
        </w:rPr>
        <w:t>тами, анализом опытно-практических данных, продуктами творческой деятельности в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ответствии с видами профессиональной деятельности. Содержание теоретической и пра</w:t>
      </w:r>
      <w:r>
        <w:rPr>
          <w:sz w:val="24"/>
          <w:szCs w:val="28"/>
        </w:rPr>
        <w:t>к</w:t>
      </w:r>
      <w:r>
        <w:rPr>
          <w:sz w:val="24"/>
          <w:szCs w:val="28"/>
        </w:rPr>
        <w:t>тической частей определяются в зависимости от профиля специальности и темы дипло</w:t>
      </w:r>
      <w:r>
        <w:rPr>
          <w:sz w:val="24"/>
          <w:szCs w:val="28"/>
        </w:rPr>
        <w:t>м</w:t>
      </w:r>
      <w:r>
        <w:rPr>
          <w:sz w:val="24"/>
          <w:szCs w:val="28"/>
        </w:rPr>
        <w:t>ной работы (проекта).</w:t>
      </w:r>
    </w:p>
    <w:p w:rsidR="002C4D18" w:rsidRDefault="002C4D18" w:rsidP="002C4D18">
      <w:pPr>
        <w:pStyle w:val="3"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Дипломная работа (проект)  может быть логическим продолжением курсовой раб</w:t>
      </w:r>
      <w:r>
        <w:rPr>
          <w:sz w:val="24"/>
          <w:szCs w:val="28"/>
        </w:rPr>
        <w:t>о</w:t>
      </w:r>
      <w:r>
        <w:rPr>
          <w:sz w:val="24"/>
          <w:szCs w:val="28"/>
        </w:rPr>
        <w:t>ты, идеи и выводы которой реализуются на более высоком теоретическом и практическом уровне.</w:t>
      </w:r>
    </w:p>
    <w:p w:rsidR="002C4D18" w:rsidRDefault="002C4D18" w:rsidP="002C4D18">
      <w:pPr>
        <w:pStyle w:val="3"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Выполненные </w:t>
      </w:r>
      <w:r>
        <w:rPr>
          <w:sz w:val="24"/>
          <w:szCs w:val="28"/>
        </w:rPr>
        <w:t xml:space="preserve">дипломные работы (проекты) </w:t>
      </w:r>
      <w:r>
        <w:rPr>
          <w:sz w:val="24"/>
          <w:szCs w:val="24"/>
        </w:rPr>
        <w:t>рецензируются специалистами из числа работников образовательной организации с соответствующей квалификацией, работод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телей, социальных партнеров,  владеющих вопросами, связанными с тематикой </w:t>
      </w:r>
      <w:r>
        <w:rPr>
          <w:sz w:val="24"/>
          <w:szCs w:val="28"/>
        </w:rPr>
        <w:t>дипло</w:t>
      </w:r>
      <w:r>
        <w:rPr>
          <w:sz w:val="24"/>
          <w:szCs w:val="28"/>
        </w:rPr>
        <w:t>м</w:t>
      </w:r>
      <w:r>
        <w:rPr>
          <w:sz w:val="24"/>
          <w:szCs w:val="28"/>
        </w:rPr>
        <w:t>ной работы (проекта).</w:t>
      </w:r>
    </w:p>
    <w:p w:rsidR="002C4D18" w:rsidRDefault="002C4D18" w:rsidP="002C4D18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 </w:t>
      </w:r>
      <w:r>
        <w:rPr>
          <w:sz w:val="24"/>
          <w:szCs w:val="24"/>
        </w:rPr>
        <w:t xml:space="preserve">Рецензенты </w:t>
      </w:r>
      <w:r>
        <w:rPr>
          <w:sz w:val="24"/>
          <w:szCs w:val="28"/>
        </w:rPr>
        <w:t xml:space="preserve">дипломных работ (проектов) </w:t>
      </w:r>
      <w:r>
        <w:rPr>
          <w:sz w:val="24"/>
          <w:szCs w:val="24"/>
        </w:rPr>
        <w:t>работ назначаются не позднее одного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сяца до защиты   и утверждаются приказом директора ГБПОУ РО «ДПК».</w:t>
      </w:r>
    </w:p>
    <w:p w:rsidR="002C4D18" w:rsidRDefault="002C4D18" w:rsidP="002C4D18">
      <w:pPr>
        <w:pStyle w:val="3"/>
        <w:widowControl/>
        <w:autoSpaceDE/>
        <w:adjustRightInd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Рецензия должна включать:</w:t>
      </w:r>
    </w:p>
    <w:p w:rsidR="002C4D18" w:rsidRDefault="002C4D18" w:rsidP="000D7B23">
      <w:pPr>
        <w:pStyle w:val="3"/>
        <w:widowControl/>
        <w:numPr>
          <w:ilvl w:val="0"/>
          <w:numId w:val="21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заключение  о соответствии </w:t>
      </w:r>
      <w:r>
        <w:rPr>
          <w:sz w:val="24"/>
          <w:szCs w:val="28"/>
        </w:rPr>
        <w:t xml:space="preserve">дипломной работы (проекта) </w:t>
      </w:r>
      <w:r>
        <w:rPr>
          <w:sz w:val="24"/>
          <w:szCs w:val="24"/>
        </w:rPr>
        <w:t>заявленной теме;</w:t>
      </w:r>
    </w:p>
    <w:p w:rsidR="002C4D18" w:rsidRPr="0042247E" w:rsidRDefault="002C4D18" w:rsidP="000D7B23">
      <w:pPr>
        <w:pStyle w:val="3"/>
        <w:widowControl/>
        <w:numPr>
          <w:ilvl w:val="0"/>
          <w:numId w:val="21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 w:rsidRPr="0042247E">
        <w:rPr>
          <w:sz w:val="24"/>
          <w:szCs w:val="24"/>
        </w:rPr>
        <w:t xml:space="preserve">оценку качества выполнения каждого раздела </w:t>
      </w:r>
      <w:r>
        <w:rPr>
          <w:sz w:val="24"/>
          <w:szCs w:val="28"/>
        </w:rPr>
        <w:t>дипломной работы (проекта);</w:t>
      </w:r>
    </w:p>
    <w:p w:rsidR="002C4D18" w:rsidRDefault="002C4D18" w:rsidP="000D7B23">
      <w:pPr>
        <w:pStyle w:val="3"/>
        <w:widowControl/>
        <w:numPr>
          <w:ilvl w:val="0"/>
          <w:numId w:val="21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 w:rsidRPr="0042247E">
        <w:rPr>
          <w:sz w:val="24"/>
          <w:szCs w:val="24"/>
        </w:rPr>
        <w:t>оценку степени разработки поставленных вопросов, оригинальности решений (предложений), теоретической и практической значимости работы;</w:t>
      </w:r>
    </w:p>
    <w:p w:rsidR="002C4D18" w:rsidRPr="0042247E" w:rsidRDefault="002C4D18" w:rsidP="000D7B23">
      <w:pPr>
        <w:pStyle w:val="3"/>
        <w:widowControl/>
        <w:numPr>
          <w:ilvl w:val="0"/>
          <w:numId w:val="21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 w:rsidRPr="0042247E">
        <w:rPr>
          <w:sz w:val="24"/>
          <w:szCs w:val="24"/>
        </w:rPr>
        <w:t xml:space="preserve">оценку </w:t>
      </w:r>
      <w:r w:rsidRPr="0042247E">
        <w:rPr>
          <w:sz w:val="24"/>
          <w:szCs w:val="28"/>
        </w:rPr>
        <w:t>дипломной работы (проекта).</w:t>
      </w:r>
    </w:p>
    <w:p w:rsidR="002C4D18" w:rsidRDefault="002C4D18" w:rsidP="002C4D18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рецензии доводится до сведения студента не позднее, чем за 3 дня  до защиты </w:t>
      </w:r>
      <w:r>
        <w:rPr>
          <w:sz w:val="24"/>
          <w:szCs w:val="28"/>
        </w:rPr>
        <w:t>дипломной работы (проекта)</w:t>
      </w:r>
      <w:r>
        <w:rPr>
          <w:sz w:val="24"/>
          <w:szCs w:val="24"/>
        </w:rPr>
        <w:t>.</w:t>
      </w:r>
    </w:p>
    <w:p w:rsidR="002C4D18" w:rsidRDefault="002C4D18" w:rsidP="002C4D18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Внесение изменений в </w:t>
      </w:r>
      <w:r>
        <w:rPr>
          <w:sz w:val="24"/>
          <w:szCs w:val="28"/>
        </w:rPr>
        <w:t xml:space="preserve">дипломную работу (проект) </w:t>
      </w:r>
      <w:r>
        <w:rPr>
          <w:sz w:val="24"/>
          <w:szCs w:val="24"/>
        </w:rPr>
        <w:t>после получения рецензии не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пускается.</w:t>
      </w:r>
    </w:p>
    <w:p w:rsidR="002C4D18" w:rsidRDefault="002C4D18" w:rsidP="002C4D18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директора по УМР после ознакомления  с отзывом руководителя и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цензией решает вопрос о допуске студента к защите и передает </w:t>
      </w:r>
      <w:r>
        <w:rPr>
          <w:sz w:val="24"/>
          <w:szCs w:val="28"/>
        </w:rPr>
        <w:t>дипломную работу (пр</w:t>
      </w:r>
      <w:r>
        <w:rPr>
          <w:sz w:val="24"/>
          <w:szCs w:val="28"/>
        </w:rPr>
        <w:t>о</w:t>
      </w:r>
      <w:r>
        <w:rPr>
          <w:sz w:val="24"/>
          <w:szCs w:val="28"/>
        </w:rPr>
        <w:t xml:space="preserve">ект) </w:t>
      </w:r>
      <w:r>
        <w:rPr>
          <w:sz w:val="24"/>
          <w:szCs w:val="24"/>
        </w:rPr>
        <w:t xml:space="preserve">в Государственную экзаменационную комиссию не позднее, чем за 5 дней до начала государственной итоговой аттестации. </w:t>
      </w:r>
    </w:p>
    <w:p w:rsidR="002C4D18" w:rsidRDefault="002C4D18" w:rsidP="002C4D18">
      <w:pPr>
        <w:pStyle w:val="3"/>
        <w:widowControl/>
        <w:autoSpaceDE/>
        <w:adjustRightInd/>
        <w:spacing w:after="0" w:line="276" w:lineRule="auto"/>
        <w:ind w:left="0"/>
        <w:jc w:val="both"/>
        <w:rPr>
          <w:b/>
          <w:sz w:val="24"/>
          <w:szCs w:val="24"/>
        </w:rPr>
      </w:pPr>
    </w:p>
    <w:p w:rsidR="002C4D18" w:rsidRPr="0063000A" w:rsidRDefault="002C4D18" w:rsidP="002C4D18">
      <w:pPr>
        <w:spacing w:line="276" w:lineRule="auto"/>
        <w:jc w:val="both"/>
        <w:rPr>
          <w:b/>
          <w:i/>
          <w:sz w:val="24"/>
          <w:szCs w:val="24"/>
        </w:rPr>
      </w:pPr>
      <w:r w:rsidRPr="0063000A">
        <w:rPr>
          <w:b/>
          <w:i/>
          <w:sz w:val="24"/>
          <w:szCs w:val="24"/>
        </w:rPr>
        <w:t>4.1.1 Тематика дипломных работ</w:t>
      </w:r>
    </w:p>
    <w:p w:rsidR="002C4D18" w:rsidRDefault="002C4D18" w:rsidP="006741DA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</w:p>
    <w:p w:rsidR="006741DA" w:rsidRDefault="006741DA" w:rsidP="00793CB3">
      <w:pPr>
        <w:spacing w:line="276" w:lineRule="auto"/>
        <w:rPr>
          <w:b/>
          <w:sz w:val="24"/>
          <w:szCs w:val="24"/>
        </w:rPr>
      </w:pPr>
    </w:p>
    <w:p w:rsidR="005844D0" w:rsidRPr="003C3F45" w:rsidRDefault="005844D0" w:rsidP="005844D0">
      <w:pPr>
        <w:widowControl/>
        <w:autoSpaceDE/>
        <w:autoSpaceDN/>
        <w:adjustRightInd/>
        <w:spacing w:line="276" w:lineRule="auto"/>
        <w:jc w:val="center"/>
        <w:rPr>
          <w:b/>
          <w:bCs/>
          <w:sz w:val="24"/>
          <w:szCs w:val="24"/>
        </w:rPr>
      </w:pPr>
      <w:r w:rsidRPr="003C3F45">
        <w:rPr>
          <w:b/>
          <w:bCs/>
          <w:sz w:val="24"/>
          <w:szCs w:val="24"/>
        </w:rPr>
        <w:t>ПМ 01.  Организация мероприятий, направленных на укрепление здоровья и физ</w:t>
      </w:r>
      <w:r w:rsidRPr="003C3F45">
        <w:rPr>
          <w:b/>
          <w:bCs/>
          <w:sz w:val="24"/>
          <w:szCs w:val="24"/>
        </w:rPr>
        <w:t>и</w:t>
      </w:r>
      <w:r w:rsidRPr="003C3F45">
        <w:rPr>
          <w:b/>
          <w:bCs/>
          <w:sz w:val="24"/>
          <w:szCs w:val="24"/>
        </w:rPr>
        <w:t>ческое развитие детей с ограниченными возможностями здоровья и с сохранным развитием</w:t>
      </w:r>
    </w:p>
    <w:p w:rsidR="00FF4300" w:rsidRPr="00FF4300" w:rsidRDefault="00FF4300" w:rsidP="000D7B23">
      <w:pPr>
        <w:numPr>
          <w:ilvl w:val="0"/>
          <w:numId w:val="3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Развитие навыков бега у детей дошкольного возраста с сохранным развитием в процессе подвижных игр</w:t>
      </w:r>
    </w:p>
    <w:p w:rsidR="00FF4300" w:rsidRPr="00FF4300" w:rsidRDefault="00FF4300" w:rsidP="000D7B23">
      <w:pPr>
        <w:numPr>
          <w:ilvl w:val="0"/>
          <w:numId w:val="3"/>
        </w:numPr>
        <w:spacing w:line="276" w:lineRule="auto"/>
        <w:contextualSpacing/>
        <w:jc w:val="both"/>
        <w:rPr>
          <w:sz w:val="24"/>
          <w:szCs w:val="24"/>
        </w:rPr>
      </w:pPr>
      <w:r w:rsidRPr="00151A7C">
        <w:rPr>
          <w:sz w:val="24"/>
          <w:szCs w:val="24"/>
        </w:rPr>
        <w:t>Воспитание положительных взаимоотношений у детей дошкольного возраста п</w:t>
      </w:r>
      <w:r w:rsidRPr="00151A7C">
        <w:rPr>
          <w:sz w:val="24"/>
          <w:szCs w:val="24"/>
        </w:rPr>
        <w:t>о</w:t>
      </w:r>
      <w:r w:rsidRPr="00151A7C">
        <w:rPr>
          <w:sz w:val="24"/>
          <w:szCs w:val="24"/>
        </w:rPr>
        <w:t>средством игры</w:t>
      </w:r>
    </w:p>
    <w:p w:rsidR="005844D0" w:rsidRDefault="005844D0" w:rsidP="000D7B23">
      <w:pPr>
        <w:numPr>
          <w:ilvl w:val="0"/>
          <w:numId w:val="3"/>
        </w:numPr>
        <w:spacing w:line="276" w:lineRule="auto"/>
        <w:contextualSpacing/>
        <w:jc w:val="both"/>
        <w:rPr>
          <w:sz w:val="24"/>
          <w:szCs w:val="24"/>
        </w:rPr>
      </w:pPr>
      <w:r w:rsidRPr="007C68EC">
        <w:rPr>
          <w:sz w:val="24"/>
          <w:szCs w:val="24"/>
        </w:rPr>
        <w:t>Общеразвивающие упражнения как средство профилактики нарушений осанки у дошкольников с сохранным развитием</w:t>
      </w:r>
    </w:p>
    <w:p w:rsidR="005844D0" w:rsidRDefault="005844D0" w:rsidP="000D7B23">
      <w:pPr>
        <w:numPr>
          <w:ilvl w:val="0"/>
          <w:numId w:val="3"/>
        </w:numPr>
        <w:spacing w:line="276" w:lineRule="auto"/>
        <w:contextualSpacing/>
        <w:jc w:val="both"/>
        <w:rPr>
          <w:sz w:val="24"/>
          <w:szCs w:val="24"/>
        </w:rPr>
      </w:pPr>
      <w:r w:rsidRPr="00151A7C">
        <w:rPr>
          <w:sz w:val="24"/>
          <w:szCs w:val="24"/>
        </w:rPr>
        <w:t>Влияние подвижных игр на формирование пространственных ориентировок у д</w:t>
      </w:r>
      <w:r w:rsidRPr="00151A7C">
        <w:rPr>
          <w:sz w:val="24"/>
          <w:szCs w:val="24"/>
        </w:rPr>
        <w:t>е</w:t>
      </w:r>
      <w:r w:rsidRPr="00151A7C">
        <w:rPr>
          <w:sz w:val="24"/>
          <w:szCs w:val="24"/>
        </w:rPr>
        <w:t>тей дошкольного возраста</w:t>
      </w:r>
    </w:p>
    <w:p w:rsidR="00FF4300" w:rsidRDefault="00FF4300" w:rsidP="000D7B23">
      <w:pPr>
        <w:numPr>
          <w:ilvl w:val="0"/>
          <w:numId w:val="3"/>
        </w:numPr>
        <w:spacing w:line="276" w:lineRule="auto"/>
        <w:contextualSpacing/>
        <w:jc w:val="both"/>
        <w:rPr>
          <w:sz w:val="24"/>
          <w:szCs w:val="24"/>
        </w:rPr>
      </w:pPr>
      <w:r w:rsidRPr="00151A7C">
        <w:rPr>
          <w:sz w:val="24"/>
          <w:szCs w:val="24"/>
        </w:rPr>
        <w:t>Игра «Городки» как средство развития локомоторной ловкости у старших д</w:t>
      </w:r>
      <w:r w:rsidRPr="00151A7C">
        <w:rPr>
          <w:sz w:val="24"/>
          <w:szCs w:val="24"/>
        </w:rPr>
        <w:t>о</w:t>
      </w:r>
      <w:r w:rsidRPr="00151A7C">
        <w:rPr>
          <w:sz w:val="24"/>
          <w:szCs w:val="24"/>
        </w:rPr>
        <w:t>школьников с сохранным развитием</w:t>
      </w:r>
    </w:p>
    <w:p w:rsidR="00FF4300" w:rsidRDefault="00FF4300" w:rsidP="00FF4300">
      <w:pPr>
        <w:spacing w:line="276" w:lineRule="auto"/>
        <w:ind w:left="720"/>
        <w:contextualSpacing/>
        <w:jc w:val="both"/>
        <w:rPr>
          <w:sz w:val="24"/>
          <w:szCs w:val="24"/>
        </w:rPr>
      </w:pPr>
    </w:p>
    <w:p w:rsidR="00FF4300" w:rsidRDefault="005844D0" w:rsidP="005844D0">
      <w:pPr>
        <w:spacing w:line="276" w:lineRule="auto"/>
        <w:contextualSpacing/>
        <w:jc w:val="both"/>
        <w:rPr>
          <w:b/>
          <w:bCs/>
          <w:sz w:val="24"/>
          <w:szCs w:val="24"/>
        </w:rPr>
      </w:pPr>
      <w:r w:rsidRPr="00E61E43">
        <w:rPr>
          <w:b/>
          <w:bCs/>
          <w:sz w:val="24"/>
          <w:szCs w:val="24"/>
        </w:rPr>
        <w:t>ПМ 02. Обучение и организация различных видов деятельности и общения детей с сохранным развитием</w:t>
      </w:r>
    </w:p>
    <w:p w:rsidR="00FF4300" w:rsidRPr="00FF4300" w:rsidRDefault="00FF4300" w:rsidP="000D7B23">
      <w:pPr>
        <w:pStyle w:val="a3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FF4300">
        <w:rPr>
          <w:color w:val="000000"/>
          <w:sz w:val="24"/>
          <w:szCs w:val="24"/>
        </w:rPr>
        <w:t>Игра как средство развития креативности детей дошкольного возраста</w:t>
      </w:r>
    </w:p>
    <w:p w:rsidR="005844D0" w:rsidRDefault="005844D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 w:rsidRPr="00E61E43">
        <w:rPr>
          <w:sz w:val="24"/>
          <w:szCs w:val="24"/>
        </w:rPr>
        <w:t>Формирование количественных представлений у детей старшего дошкольного во</w:t>
      </w:r>
      <w:r w:rsidRPr="00E61E43">
        <w:rPr>
          <w:sz w:val="24"/>
          <w:szCs w:val="24"/>
        </w:rPr>
        <w:t>з</w:t>
      </w:r>
      <w:r w:rsidRPr="00E61E43">
        <w:rPr>
          <w:sz w:val="24"/>
          <w:szCs w:val="24"/>
        </w:rPr>
        <w:t>раста с сохранным развитием посредством использования занимательного дида</w:t>
      </w:r>
      <w:r w:rsidRPr="00E61E43">
        <w:rPr>
          <w:sz w:val="24"/>
          <w:szCs w:val="24"/>
        </w:rPr>
        <w:t>к</w:t>
      </w:r>
      <w:r w:rsidRPr="00E61E43">
        <w:rPr>
          <w:sz w:val="24"/>
          <w:szCs w:val="24"/>
        </w:rPr>
        <w:t>тического материала</w:t>
      </w:r>
    </w:p>
    <w:p w:rsidR="00FF4300" w:rsidRPr="00E61E43" w:rsidRDefault="00FF430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Круги </w:t>
      </w:r>
      <w:proofErr w:type="spellStart"/>
      <w:r>
        <w:rPr>
          <w:color w:val="000000"/>
          <w:sz w:val="24"/>
          <w:szCs w:val="24"/>
        </w:rPr>
        <w:t>Луллия</w:t>
      </w:r>
      <w:proofErr w:type="spellEnd"/>
      <w:r>
        <w:rPr>
          <w:color w:val="000000"/>
          <w:sz w:val="24"/>
          <w:szCs w:val="24"/>
        </w:rPr>
        <w:t xml:space="preserve"> как средство развития основ логического мышления старших д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школьников</w:t>
      </w:r>
    </w:p>
    <w:p w:rsidR="005844D0" w:rsidRPr="00E61E43" w:rsidRDefault="005844D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 w:rsidRPr="00E61E43">
        <w:rPr>
          <w:sz w:val="24"/>
          <w:szCs w:val="24"/>
        </w:rPr>
        <w:t>Формирование геометрических представлений у детей старшего дошкольного во</w:t>
      </w:r>
      <w:r w:rsidRPr="00E61E43">
        <w:rPr>
          <w:sz w:val="24"/>
          <w:szCs w:val="24"/>
        </w:rPr>
        <w:t>з</w:t>
      </w:r>
      <w:r w:rsidRPr="00E61E43">
        <w:rPr>
          <w:sz w:val="24"/>
          <w:szCs w:val="24"/>
        </w:rPr>
        <w:t>раста с сохранным развитием посредством плоскостного моделирования</w:t>
      </w:r>
    </w:p>
    <w:p w:rsidR="005844D0" w:rsidRPr="00E61E43" w:rsidRDefault="005844D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 w:rsidRPr="00E61E43">
        <w:rPr>
          <w:sz w:val="24"/>
          <w:szCs w:val="24"/>
        </w:rPr>
        <w:t>Ознакомление старших дошкольников с профессиями взрослых посредством с</w:t>
      </w:r>
      <w:r w:rsidRPr="00E61E43">
        <w:rPr>
          <w:sz w:val="24"/>
          <w:szCs w:val="24"/>
        </w:rPr>
        <w:t>ю</w:t>
      </w:r>
      <w:r w:rsidRPr="00E61E43">
        <w:rPr>
          <w:sz w:val="24"/>
          <w:szCs w:val="24"/>
        </w:rPr>
        <w:t>жетно-ролевых игр</w:t>
      </w:r>
    </w:p>
    <w:p w:rsidR="00FF4300" w:rsidRPr="00FF4300" w:rsidRDefault="00FF430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Ознакомление с лекарственными растениями как средство формирования 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ставлений о природе Донского края у дошкольников</w:t>
      </w:r>
    </w:p>
    <w:p w:rsidR="005844D0" w:rsidRDefault="005844D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 w:rsidRPr="00E61E43">
        <w:rPr>
          <w:sz w:val="24"/>
          <w:szCs w:val="24"/>
        </w:rPr>
        <w:t>Педагогические условия развития чувства времени у детей старшего дошкольного возраста с сохранным развитием</w:t>
      </w:r>
    </w:p>
    <w:p w:rsidR="00FF4300" w:rsidRPr="00FF4300" w:rsidRDefault="00FF430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Театрализованная игра как средство ознакомления младших дошкольников с пр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изведениями народного фольклора</w:t>
      </w:r>
    </w:p>
    <w:p w:rsidR="00FF4300" w:rsidRPr="00E61E43" w:rsidRDefault="00FF430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Метод проектов как средство формирования коммуникативной компетенции у старших дошкольников в условиях ДОУ</w:t>
      </w:r>
    </w:p>
    <w:p w:rsidR="005844D0" w:rsidRDefault="005844D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 w:rsidRPr="00E61E43">
        <w:rPr>
          <w:sz w:val="24"/>
          <w:szCs w:val="24"/>
        </w:rPr>
        <w:t>Развитие познавательных интересов у старших дошкольников посредством проек</w:t>
      </w:r>
      <w:r w:rsidRPr="00E61E43">
        <w:rPr>
          <w:sz w:val="24"/>
          <w:szCs w:val="24"/>
        </w:rPr>
        <w:t>т</w:t>
      </w:r>
      <w:r w:rsidRPr="00E61E43">
        <w:rPr>
          <w:sz w:val="24"/>
          <w:szCs w:val="24"/>
        </w:rPr>
        <w:lastRenderedPageBreak/>
        <w:t>ной деятельности</w:t>
      </w:r>
    </w:p>
    <w:p w:rsidR="00FF4300" w:rsidRPr="00E61E43" w:rsidRDefault="00FF430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Сюжетно-ролевые </w:t>
      </w:r>
      <w:r w:rsidR="00F9710A">
        <w:rPr>
          <w:color w:val="000000"/>
          <w:sz w:val="24"/>
          <w:szCs w:val="24"/>
        </w:rPr>
        <w:t xml:space="preserve">игры как средство развития креативности </w:t>
      </w:r>
      <w:r>
        <w:rPr>
          <w:color w:val="000000"/>
          <w:sz w:val="24"/>
          <w:szCs w:val="24"/>
        </w:rPr>
        <w:t>старших дошкольн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ков</w:t>
      </w:r>
    </w:p>
    <w:p w:rsidR="005844D0" w:rsidRPr="00E61E43" w:rsidRDefault="005844D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 w:rsidRPr="00E61E43">
        <w:rPr>
          <w:sz w:val="24"/>
          <w:szCs w:val="24"/>
        </w:rPr>
        <w:t>Игры-экспериментирования как средство формирования представлений об объе</w:t>
      </w:r>
      <w:r w:rsidRPr="00E61E43">
        <w:rPr>
          <w:sz w:val="24"/>
          <w:szCs w:val="24"/>
        </w:rPr>
        <w:t>к</w:t>
      </w:r>
      <w:r w:rsidRPr="00E61E43">
        <w:rPr>
          <w:sz w:val="24"/>
          <w:szCs w:val="24"/>
        </w:rPr>
        <w:t xml:space="preserve">тах неживой природы у дошкольников с сохранным развитием </w:t>
      </w:r>
    </w:p>
    <w:p w:rsidR="005844D0" w:rsidRPr="00E61E43" w:rsidRDefault="005844D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 w:rsidRPr="00E61E43">
        <w:rPr>
          <w:sz w:val="24"/>
          <w:szCs w:val="24"/>
        </w:rPr>
        <w:t xml:space="preserve">Игра как средство формирования представлений о животных и их взаимосвязях со средой обитания у дошкольников с сохранным развитием </w:t>
      </w:r>
    </w:p>
    <w:p w:rsidR="005844D0" w:rsidRPr="00E61E43" w:rsidRDefault="005844D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 w:rsidRPr="00E61E43">
        <w:rPr>
          <w:sz w:val="24"/>
          <w:szCs w:val="24"/>
        </w:rPr>
        <w:t xml:space="preserve">Использование блоков </w:t>
      </w:r>
      <w:proofErr w:type="spellStart"/>
      <w:r w:rsidRPr="00E61E43">
        <w:rPr>
          <w:sz w:val="24"/>
          <w:szCs w:val="24"/>
        </w:rPr>
        <w:t>Дьенеша</w:t>
      </w:r>
      <w:proofErr w:type="spellEnd"/>
      <w:r w:rsidRPr="00E61E43">
        <w:rPr>
          <w:sz w:val="24"/>
          <w:szCs w:val="24"/>
        </w:rPr>
        <w:t xml:space="preserve"> в развитии приёмов мыслительной деятельности у детей старшего дошкольного возраста с сохранным развитием</w:t>
      </w:r>
    </w:p>
    <w:p w:rsidR="005844D0" w:rsidRPr="00E61E43" w:rsidRDefault="005844D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 w:rsidRPr="00E61E43">
        <w:rPr>
          <w:sz w:val="24"/>
          <w:szCs w:val="24"/>
        </w:rPr>
        <w:t xml:space="preserve">Прогулка как средство формирования представлений о растениях родного края у детей старшего дошкольного возраста с сохранным развитием </w:t>
      </w:r>
    </w:p>
    <w:p w:rsidR="005844D0" w:rsidRPr="00E61E43" w:rsidRDefault="005844D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 w:rsidRPr="00E61E43">
        <w:rPr>
          <w:sz w:val="24"/>
          <w:szCs w:val="24"/>
        </w:rPr>
        <w:t>Использование инновационных методов в ознакомлении со счетной деятельностью детей старшего дошкольного возраста с сохранным развитием</w:t>
      </w:r>
    </w:p>
    <w:p w:rsidR="00FF4300" w:rsidRPr="00FF4300" w:rsidRDefault="00FF430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Педагогические условия воспитания патриотических чувств у детей старшего д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школьного возраста</w:t>
      </w:r>
      <w:r w:rsidRPr="00FF4300">
        <w:rPr>
          <w:color w:val="000000"/>
          <w:sz w:val="24"/>
          <w:szCs w:val="24"/>
        </w:rPr>
        <w:t xml:space="preserve"> </w:t>
      </w:r>
    </w:p>
    <w:p w:rsidR="00FF4300" w:rsidRPr="00FF4300" w:rsidRDefault="00FF4300" w:rsidP="000D7B23">
      <w:pPr>
        <w:numPr>
          <w:ilvl w:val="0"/>
          <w:numId w:val="4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Конструирование как средство развития умственных способностей детей дошкол</w:t>
      </w:r>
      <w:r>
        <w:rPr>
          <w:color w:val="000000"/>
          <w:sz w:val="24"/>
          <w:szCs w:val="24"/>
        </w:rPr>
        <w:t>ь</w:t>
      </w:r>
      <w:r>
        <w:rPr>
          <w:color w:val="000000"/>
          <w:sz w:val="24"/>
          <w:szCs w:val="24"/>
        </w:rPr>
        <w:t>ного возраста</w:t>
      </w:r>
    </w:p>
    <w:p w:rsidR="005844D0" w:rsidRPr="007C68EC" w:rsidRDefault="005844D0" w:rsidP="005844D0">
      <w:pPr>
        <w:widowControl/>
        <w:autoSpaceDE/>
        <w:autoSpaceDN/>
        <w:adjustRightInd/>
        <w:spacing w:line="276" w:lineRule="auto"/>
        <w:jc w:val="center"/>
        <w:rPr>
          <w:b/>
          <w:bCs/>
          <w:sz w:val="24"/>
          <w:szCs w:val="24"/>
        </w:rPr>
      </w:pPr>
      <w:r w:rsidRPr="003C3F45">
        <w:rPr>
          <w:b/>
          <w:bCs/>
          <w:sz w:val="24"/>
          <w:szCs w:val="24"/>
        </w:rPr>
        <w:t>ПМ 03. Обучение и организация различных видов деятельности и общения детей с ограниченными возможностями здоровья</w:t>
      </w:r>
    </w:p>
    <w:p w:rsidR="009E3D4D" w:rsidRPr="009E3D4D" w:rsidRDefault="009E3D4D" w:rsidP="000D7B23">
      <w:pPr>
        <w:numPr>
          <w:ilvl w:val="0"/>
          <w:numId w:val="5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Психолого-педагогическая коррекция страхов старших дошкольников посредством элементов </w:t>
      </w:r>
      <w:proofErr w:type="spellStart"/>
      <w:r>
        <w:rPr>
          <w:color w:val="000000"/>
          <w:sz w:val="24"/>
          <w:szCs w:val="24"/>
        </w:rPr>
        <w:t>изотерапии</w:t>
      </w:r>
      <w:proofErr w:type="spellEnd"/>
    </w:p>
    <w:p w:rsidR="009E3D4D" w:rsidRDefault="009E3D4D" w:rsidP="000D7B23">
      <w:pPr>
        <w:numPr>
          <w:ilvl w:val="0"/>
          <w:numId w:val="5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Элементы </w:t>
      </w:r>
      <w:proofErr w:type="spellStart"/>
      <w:r>
        <w:rPr>
          <w:color w:val="000000"/>
          <w:sz w:val="24"/>
          <w:szCs w:val="24"/>
        </w:rPr>
        <w:t>сказкотерапии</w:t>
      </w:r>
      <w:proofErr w:type="spellEnd"/>
      <w:r>
        <w:rPr>
          <w:color w:val="000000"/>
          <w:sz w:val="24"/>
          <w:szCs w:val="24"/>
        </w:rPr>
        <w:t xml:space="preserve"> как средство психолого-педагогической коррекции трево</w:t>
      </w:r>
      <w:r>
        <w:rPr>
          <w:color w:val="000000"/>
          <w:sz w:val="24"/>
          <w:szCs w:val="24"/>
        </w:rPr>
        <w:t>ж</w:t>
      </w:r>
      <w:r>
        <w:rPr>
          <w:color w:val="000000"/>
          <w:sz w:val="24"/>
          <w:szCs w:val="24"/>
        </w:rPr>
        <w:t>ности старших дошкольников</w:t>
      </w:r>
    </w:p>
    <w:p w:rsidR="005844D0" w:rsidRPr="00805B61" w:rsidRDefault="005844D0" w:rsidP="000D7B23">
      <w:pPr>
        <w:numPr>
          <w:ilvl w:val="0"/>
          <w:numId w:val="5"/>
        </w:numPr>
        <w:spacing w:line="276" w:lineRule="auto"/>
        <w:contextualSpacing/>
        <w:jc w:val="both"/>
        <w:rPr>
          <w:sz w:val="24"/>
          <w:szCs w:val="24"/>
        </w:rPr>
      </w:pPr>
      <w:r w:rsidRPr="00805B61">
        <w:rPr>
          <w:sz w:val="24"/>
          <w:szCs w:val="24"/>
        </w:rPr>
        <w:t>Увеличение объема зрительной памяти у детей старшего дошкольного возраста с нарушением слуха в процессе дидактических игр</w:t>
      </w:r>
    </w:p>
    <w:p w:rsidR="005844D0" w:rsidRPr="00805B61" w:rsidRDefault="005844D0" w:rsidP="000D7B23">
      <w:pPr>
        <w:numPr>
          <w:ilvl w:val="0"/>
          <w:numId w:val="5"/>
        </w:numPr>
        <w:spacing w:line="276" w:lineRule="auto"/>
        <w:contextualSpacing/>
        <w:jc w:val="both"/>
        <w:rPr>
          <w:sz w:val="24"/>
          <w:szCs w:val="24"/>
        </w:rPr>
      </w:pPr>
      <w:r w:rsidRPr="00805B61">
        <w:rPr>
          <w:sz w:val="24"/>
          <w:szCs w:val="24"/>
        </w:rPr>
        <w:t>Коррекционно-развивающие упражнения как средство увеличения объема зрител</w:t>
      </w:r>
      <w:r w:rsidRPr="00805B61">
        <w:rPr>
          <w:sz w:val="24"/>
          <w:szCs w:val="24"/>
        </w:rPr>
        <w:t>ь</w:t>
      </w:r>
      <w:r w:rsidRPr="00805B61">
        <w:rPr>
          <w:sz w:val="24"/>
          <w:szCs w:val="24"/>
        </w:rPr>
        <w:t>ной памяти у детей старшего дошкольного возраста с нарушением слуха</w:t>
      </w:r>
    </w:p>
    <w:p w:rsidR="005844D0" w:rsidRPr="00805B61" w:rsidRDefault="005844D0" w:rsidP="000D7B23">
      <w:pPr>
        <w:numPr>
          <w:ilvl w:val="0"/>
          <w:numId w:val="5"/>
        </w:numPr>
        <w:spacing w:line="276" w:lineRule="auto"/>
        <w:contextualSpacing/>
        <w:jc w:val="both"/>
        <w:rPr>
          <w:sz w:val="24"/>
          <w:szCs w:val="24"/>
        </w:rPr>
      </w:pPr>
      <w:r w:rsidRPr="00805B61">
        <w:rPr>
          <w:sz w:val="24"/>
          <w:szCs w:val="24"/>
        </w:rPr>
        <w:t>Сюжетно-ролевая игра как  средство развития самооценки старших дошкольников с нарушениями слуха</w:t>
      </w:r>
    </w:p>
    <w:p w:rsidR="005844D0" w:rsidRPr="00805B61" w:rsidRDefault="005844D0" w:rsidP="000D7B23">
      <w:pPr>
        <w:numPr>
          <w:ilvl w:val="0"/>
          <w:numId w:val="5"/>
        </w:numPr>
        <w:spacing w:line="276" w:lineRule="auto"/>
        <w:contextualSpacing/>
        <w:jc w:val="both"/>
        <w:rPr>
          <w:sz w:val="24"/>
          <w:szCs w:val="24"/>
        </w:rPr>
      </w:pPr>
      <w:r w:rsidRPr="00805B61">
        <w:rPr>
          <w:sz w:val="24"/>
          <w:szCs w:val="24"/>
        </w:rPr>
        <w:t>Игра как средство формирования представлений  о животных у старших дошкольн</w:t>
      </w:r>
      <w:r w:rsidRPr="00805B61">
        <w:rPr>
          <w:sz w:val="24"/>
          <w:szCs w:val="24"/>
        </w:rPr>
        <w:t>и</w:t>
      </w:r>
      <w:r w:rsidRPr="00805B61">
        <w:rPr>
          <w:sz w:val="24"/>
          <w:szCs w:val="24"/>
        </w:rPr>
        <w:t>ков с нарушением слуха</w:t>
      </w:r>
    </w:p>
    <w:p w:rsidR="005844D0" w:rsidRPr="00805B61" w:rsidRDefault="005844D0" w:rsidP="000D7B23">
      <w:pPr>
        <w:numPr>
          <w:ilvl w:val="0"/>
          <w:numId w:val="5"/>
        </w:numPr>
        <w:spacing w:line="276" w:lineRule="auto"/>
        <w:contextualSpacing/>
        <w:jc w:val="both"/>
        <w:rPr>
          <w:sz w:val="24"/>
          <w:szCs w:val="24"/>
        </w:rPr>
      </w:pPr>
      <w:r w:rsidRPr="00805B61">
        <w:rPr>
          <w:sz w:val="24"/>
          <w:szCs w:val="24"/>
        </w:rPr>
        <w:t>Коррекционно-развивающие упражнения как средство развития словесно-логического мышления у детей старшего дошкольного возраста с ОНР</w:t>
      </w:r>
    </w:p>
    <w:p w:rsidR="005844D0" w:rsidRPr="00805B61" w:rsidRDefault="005844D0" w:rsidP="000D7B23">
      <w:pPr>
        <w:numPr>
          <w:ilvl w:val="0"/>
          <w:numId w:val="5"/>
        </w:numPr>
        <w:spacing w:line="276" w:lineRule="auto"/>
        <w:contextualSpacing/>
        <w:jc w:val="both"/>
        <w:rPr>
          <w:sz w:val="24"/>
          <w:szCs w:val="24"/>
        </w:rPr>
      </w:pPr>
      <w:r w:rsidRPr="00805B61">
        <w:rPr>
          <w:sz w:val="24"/>
          <w:szCs w:val="24"/>
        </w:rPr>
        <w:t>Развитие памяти у старших дошкольников с нарушением слуха посредством сюже</w:t>
      </w:r>
      <w:r w:rsidRPr="00805B61">
        <w:rPr>
          <w:sz w:val="24"/>
          <w:szCs w:val="24"/>
        </w:rPr>
        <w:t>т</w:t>
      </w:r>
      <w:r w:rsidRPr="00805B61">
        <w:rPr>
          <w:sz w:val="24"/>
          <w:szCs w:val="24"/>
        </w:rPr>
        <w:t xml:space="preserve">но-ролевой игры </w:t>
      </w:r>
    </w:p>
    <w:p w:rsidR="005844D0" w:rsidRPr="00805B61" w:rsidRDefault="005844D0" w:rsidP="000D7B23">
      <w:pPr>
        <w:numPr>
          <w:ilvl w:val="0"/>
          <w:numId w:val="5"/>
        </w:numPr>
        <w:spacing w:line="276" w:lineRule="auto"/>
        <w:contextualSpacing/>
        <w:jc w:val="both"/>
        <w:rPr>
          <w:sz w:val="24"/>
          <w:szCs w:val="24"/>
        </w:rPr>
      </w:pPr>
      <w:r w:rsidRPr="00805B61">
        <w:rPr>
          <w:sz w:val="24"/>
          <w:szCs w:val="24"/>
        </w:rPr>
        <w:t>Дидактические игры как средство развития культурно-гигиенических навыков у младших школьников с нарушением слуха</w:t>
      </w:r>
    </w:p>
    <w:p w:rsidR="005844D0" w:rsidRPr="00805B61" w:rsidRDefault="005844D0" w:rsidP="000D7B23">
      <w:pPr>
        <w:numPr>
          <w:ilvl w:val="0"/>
          <w:numId w:val="5"/>
        </w:numPr>
        <w:spacing w:line="276" w:lineRule="auto"/>
        <w:contextualSpacing/>
        <w:jc w:val="both"/>
        <w:rPr>
          <w:sz w:val="24"/>
          <w:szCs w:val="24"/>
        </w:rPr>
      </w:pPr>
      <w:r w:rsidRPr="00805B61">
        <w:rPr>
          <w:sz w:val="24"/>
          <w:szCs w:val="24"/>
        </w:rPr>
        <w:t>Развитие словесно-логического мышления у детей старшего дошкольного возраста с нарушением слуха в процессе коррекционно-развивающих упражнений</w:t>
      </w:r>
    </w:p>
    <w:p w:rsidR="005844D0" w:rsidRPr="003C3F45" w:rsidRDefault="005844D0" w:rsidP="005844D0">
      <w:pPr>
        <w:widowControl/>
        <w:autoSpaceDE/>
        <w:autoSpaceDN/>
        <w:adjustRightInd/>
        <w:spacing w:line="276" w:lineRule="auto"/>
        <w:jc w:val="center"/>
        <w:rPr>
          <w:b/>
          <w:bCs/>
          <w:sz w:val="24"/>
          <w:szCs w:val="24"/>
        </w:rPr>
      </w:pPr>
      <w:r w:rsidRPr="003C3F45">
        <w:rPr>
          <w:b/>
          <w:bCs/>
          <w:sz w:val="24"/>
          <w:szCs w:val="24"/>
        </w:rPr>
        <w:t>ПМ 04. Взаимодействие  с родителями (лицами их замещающими) и сотрудниками образовательного учреждения</w:t>
      </w:r>
    </w:p>
    <w:p w:rsidR="009E3D4D" w:rsidRDefault="009E3D4D" w:rsidP="000D7B23">
      <w:pPr>
        <w:numPr>
          <w:ilvl w:val="0"/>
          <w:numId w:val="6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Педагогические условия формирования представлений о семье у детей старшего дошкольного возраста</w:t>
      </w:r>
    </w:p>
    <w:p w:rsidR="005844D0" w:rsidRPr="009E3D4D" w:rsidRDefault="009E3D4D" w:rsidP="000D7B23">
      <w:pPr>
        <w:numPr>
          <w:ilvl w:val="0"/>
          <w:numId w:val="6"/>
        </w:numPr>
        <w:spacing w:line="276" w:lineRule="auto"/>
        <w:contextualSpacing/>
        <w:jc w:val="both"/>
        <w:rPr>
          <w:sz w:val="24"/>
          <w:szCs w:val="24"/>
        </w:rPr>
      </w:pPr>
      <w:r w:rsidRPr="009E3D4D">
        <w:rPr>
          <w:color w:val="000000"/>
          <w:sz w:val="24"/>
          <w:szCs w:val="24"/>
        </w:rPr>
        <w:t>Сотрудничество семьи и педагогов ДОУ как условие воспитания трудолюбия у д</w:t>
      </w:r>
      <w:r w:rsidRPr="009E3D4D">
        <w:rPr>
          <w:color w:val="000000"/>
          <w:sz w:val="24"/>
          <w:szCs w:val="24"/>
        </w:rPr>
        <w:t>о</w:t>
      </w:r>
      <w:r w:rsidRPr="009E3D4D">
        <w:rPr>
          <w:color w:val="000000"/>
          <w:sz w:val="24"/>
          <w:szCs w:val="24"/>
        </w:rPr>
        <w:t>школьников</w:t>
      </w:r>
    </w:p>
    <w:p w:rsidR="009E3D4D" w:rsidRPr="009E3D4D" w:rsidRDefault="009E3D4D" w:rsidP="000D7B23">
      <w:pPr>
        <w:numPr>
          <w:ilvl w:val="0"/>
          <w:numId w:val="6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Формирование представлений о семье у дошкольников посредством проектной де</w:t>
      </w:r>
      <w:r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>тельности с родителями</w:t>
      </w:r>
    </w:p>
    <w:p w:rsidR="005844D0" w:rsidRDefault="005844D0" w:rsidP="005844D0">
      <w:pPr>
        <w:spacing w:line="276" w:lineRule="auto"/>
        <w:jc w:val="both"/>
        <w:rPr>
          <w:sz w:val="24"/>
          <w:szCs w:val="24"/>
        </w:rPr>
      </w:pPr>
    </w:p>
    <w:p w:rsidR="00C83DEB" w:rsidRDefault="00C83DEB" w:rsidP="005844D0">
      <w:pPr>
        <w:spacing w:line="276" w:lineRule="auto"/>
        <w:rPr>
          <w:b/>
          <w:sz w:val="24"/>
          <w:szCs w:val="24"/>
        </w:rPr>
      </w:pPr>
    </w:p>
    <w:p w:rsidR="005844D0" w:rsidRPr="0063000A" w:rsidRDefault="005844D0" w:rsidP="005844D0">
      <w:pPr>
        <w:pStyle w:val="3"/>
        <w:widowControl/>
        <w:autoSpaceDE/>
        <w:adjustRightInd/>
        <w:spacing w:before="240" w:after="0" w:line="276" w:lineRule="auto"/>
        <w:ind w:left="0"/>
        <w:jc w:val="both"/>
        <w:rPr>
          <w:b/>
          <w:i/>
          <w:sz w:val="24"/>
          <w:szCs w:val="24"/>
        </w:rPr>
      </w:pPr>
      <w:r w:rsidRPr="0063000A">
        <w:rPr>
          <w:b/>
          <w:i/>
          <w:sz w:val="24"/>
          <w:szCs w:val="24"/>
        </w:rPr>
        <w:t xml:space="preserve">4.1.2 Критерии оценки </w:t>
      </w:r>
      <w:r w:rsidRPr="0063000A">
        <w:rPr>
          <w:b/>
          <w:i/>
          <w:sz w:val="24"/>
          <w:szCs w:val="28"/>
        </w:rPr>
        <w:t>дипломной работы (проекта)</w:t>
      </w:r>
      <w:r w:rsidRPr="0063000A">
        <w:rPr>
          <w:b/>
          <w:i/>
          <w:sz w:val="24"/>
          <w:szCs w:val="24"/>
        </w:rPr>
        <w:t xml:space="preserve">. </w:t>
      </w:r>
    </w:p>
    <w:p w:rsidR="005844D0" w:rsidRDefault="005844D0" w:rsidP="005844D0">
      <w:pPr>
        <w:pStyle w:val="a9"/>
        <w:widowControl/>
        <w:autoSpaceDE/>
        <w:adjustRightInd/>
        <w:spacing w:before="240" w:after="0" w:line="276" w:lineRule="auto"/>
        <w:rPr>
          <w:b/>
          <w:i/>
          <w:sz w:val="22"/>
          <w:szCs w:val="24"/>
        </w:rPr>
      </w:pPr>
      <w:r>
        <w:rPr>
          <w:b/>
          <w:i/>
          <w:sz w:val="22"/>
          <w:szCs w:val="24"/>
        </w:rPr>
        <w:t>Доклад выпускника</w:t>
      </w:r>
    </w:p>
    <w:p w:rsidR="005844D0" w:rsidRDefault="005844D0" w:rsidP="005844D0">
      <w:pPr>
        <w:pStyle w:val="a9"/>
        <w:tabs>
          <w:tab w:val="left" w:pos="2268"/>
        </w:tabs>
        <w:spacing w:line="276" w:lineRule="auto"/>
        <w:ind w:left="851" w:hanging="851"/>
        <w:rPr>
          <w:sz w:val="24"/>
          <w:szCs w:val="24"/>
        </w:rPr>
      </w:pPr>
      <w:r>
        <w:rPr>
          <w:b/>
          <w:sz w:val="24"/>
          <w:szCs w:val="24"/>
        </w:rPr>
        <w:t>«5» (отлично):</w:t>
      </w:r>
      <w:r>
        <w:rPr>
          <w:sz w:val="24"/>
          <w:szCs w:val="24"/>
        </w:rPr>
        <w:t xml:space="preserve"> </w:t>
      </w:r>
    </w:p>
    <w:p w:rsidR="005844D0" w:rsidRDefault="005844D0" w:rsidP="000D7B23">
      <w:pPr>
        <w:pStyle w:val="a9"/>
        <w:numPr>
          <w:ilvl w:val="0"/>
          <w:numId w:val="2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студент осмысленно, логично, последовательно и    пропорционально основным частям работы (введение (10%), теория (40%), эксперимент (45%), заключение (5%),   освещает её содержание,  свободно владеет теоретическим и практическим материалом;</w:t>
      </w:r>
    </w:p>
    <w:p w:rsidR="005844D0" w:rsidRDefault="005844D0" w:rsidP="000D7B23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соблюдает регламент выступления (не более 10минут). В выступлении выделены актуальность проблемы, объект, предмет, гипотеза, задачи. В теоретической части выступления выделены   ведущие положения, дан анализ основных подходов к проблеме;</w:t>
      </w:r>
    </w:p>
    <w:p w:rsidR="005844D0" w:rsidRDefault="005844D0" w:rsidP="000D7B23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практической части выступления освещены методика и результаты констатир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ющего эксперимента, дан анализ (план) формирующего эксперимента, снабженный конкретными примерами методического и </w:t>
      </w:r>
      <w:proofErr w:type="spellStart"/>
      <w:r>
        <w:rPr>
          <w:sz w:val="24"/>
          <w:szCs w:val="24"/>
        </w:rPr>
        <w:t>фактологического</w:t>
      </w:r>
      <w:proofErr w:type="spellEnd"/>
      <w:r>
        <w:rPr>
          <w:sz w:val="24"/>
          <w:szCs w:val="24"/>
        </w:rPr>
        <w:t xml:space="preserve"> характера, дан сра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нительный анализ результатов констатирующего и контрольного экспериментов на выборке не менее 10 человек;</w:t>
      </w:r>
    </w:p>
    <w:p w:rsidR="005844D0" w:rsidRDefault="005844D0" w:rsidP="000D7B23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изложение материала сопровождается электронной презентаций и другими форм</w:t>
      </w:r>
      <w:r>
        <w:rPr>
          <w:sz w:val="24"/>
          <w:szCs w:val="24"/>
        </w:rPr>
        <w:t>а</w:t>
      </w:r>
      <w:r>
        <w:rPr>
          <w:sz w:val="24"/>
          <w:szCs w:val="24"/>
        </w:rPr>
        <w:t>ми наглядности;</w:t>
      </w:r>
    </w:p>
    <w:p w:rsidR="005844D0" w:rsidRDefault="005844D0" w:rsidP="000D7B23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заключении имеется вывод о результатах проверки гипотезы.</w:t>
      </w:r>
    </w:p>
    <w:p w:rsidR="005844D0" w:rsidRDefault="005844D0" w:rsidP="005844D0">
      <w:pPr>
        <w:pStyle w:val="a9"/>
        <w:spacing w:line="276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«4» (хорошо): </w:t>
      </w:r>
    </w:p>
    <w:p w:rsidR="005844D0" w:rsidRDefault="005844D0" w:rsidP="000D7B23">
      <w:pPr>
        <w:pStyle w:val="a9"/>
        <w:numPr>
          <w:ilvl w:val="0"/>
          <w:numId w:val="22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студент осмысленно, логично освещает содержание работы в соответствии с 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новными частями, выделяя одну из них в качестве приоритетной;</w:t>
      </w:r>
    </w:p>
    <w:p w:rsidR="005844D0" w:rsidRDefault="005844D0" w:rsidP="000D7B23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при изложении содержания </w:t>
      </w:r>
      <w:proofErr w:type="gramStart"/>
      <w:r>
        <w:rPr>
          <w:sz w:val="24"/>
          <w:szCs w:val="24"/>
        </w:rPr>
        <w:t>скован</w:t>
      </w:r>
      <w:proofErr w:type="gramEnd"/>
      <w:r>
        <w:rPr>
          <w:sz w:val="24"/>
          <w:szCs w:val="24"/>
        </w:rPr>
        <w:t xml:space="preserve"> текстом, незначительно выходит за рамки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гламента (до 15 минут);</w:t>
      </w:r>
    </w:p>
    <w:p w:rsidR="005844D0" w:rsidRDefault="005844D0" w:rsidP="000D7B23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в выступлении  выделены актуальность, объект, предмет, гипотеза, задачи;</w:t>
      </w:r>
    </w:p>
    <w:p w:rsidR="005844D0" w:rsidRDefault="005844D0" w:rsidP="000D7B23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при изложении теоретической части не выделены ведущие теоретические полож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ния;</w:t>
      </w:r>
    </w:p>
    <w:p w:rsidR="005844D0" w:rsidRDefault="005844D0" w:rsidP="000D7B23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в практической части не соблюдены пропорции между обобщениями и конкретн</w:t>
      </w:r>
      <w:r>
        <w:rPr>
          <w:sz w:val="24"/>
          <w:szCs w:val="24"/>
        </w:rPr>
        <w:t>ы</w:t>
      </w:r>
      <w:r>
        <w:rPr>
          <w:sz w:val="24"/>
          <w:szCs w:val="24"/>
        </w:rPr>
        <w:t xml:space="preserve">ми </w:t>
      </w:r>
      <w:proofErr w:type="spellStart"/>
      <w:r>
        <w:rPr>
          <w:sz w:val="24"/>
          <w:szCs w:val="24"/>
        </w:rPr>
        <w:t>фактологическими</w:t>
      </w:r>
      <w:proofErr w:type="spellEnd"/>
      <w:r>
        <w:rPr>
          <w:sz w:val="24"/>
          <w:szCs w:val="24"/>
        </w:rPr>
        <w:t xml:space="preserve"> данными;</w:t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</w:p>
    <w:p w:rsidR="005844D0" w:rsidRDefault="005844D0" w:rsidP="000D7B23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изложение материала сопровождается </w:t>
      </w:r>
      <w:proofErr w:type="gramStart"/>
      <w:r>
        <w:rPr>
          <w:sz w:val="24"/>
          <w:szCs w:val="24"/>
        </w:rPr>
        <w:t>электронной</w:t>
      </w:r>
      <w:proofErr w:type="gramEnd"/>
      <w:r>
        <w:rPr>
          <w:sz w:val="24"/>
          <w:szCs w:val="24"/>
        </w:rPr>
        <w:t xml:space="preserve"> презентаций;</w:t>
      </w:r>
    </w:p>
    <w:p w:rsidR="005844D0" w:rsidRDefault="005844D0" w:rsidP="000D7B23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заключении имеется вывод о результатах проверки гипотезы.</w:t>
      </w:r>
    </w:p>
    <w:p w:rsidR="005844D0" w:rsidRDefault="005844D0" w:rsidP="005844D0">
      <w:pPr>
        <w:pStyle w:val="a9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«3» (удовлетворительно): </w:t>
      </w:r>
    </w:p>
    <w:p w:rsidR="005844D0" w:rsidRDefault="005844D0" w:rsidP="000D7B23">
      <w:pPr>
        <w:pStyle w:val="a9"/>
        <w:numPr>
          <w:ilvl w:val="0"/>
          <w:numId w:val="23"/>
        </w:numPr>
        <w:tabs>
          <w:tab w:val="left" w:pos="709"/>
          <w:tab w:val="left" w:pos="993"/>
        </w:tabs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студент схематично освещает содержание   работы;</w:t>
      </w:r>
    </w:p>
    <w:p w:rsidR="005844D0" w:rsidRDefault="005844D0" w:rsidP="000D7B23">
      <w:pPr>
        <w:pStyle w:val="a9"/>
        <w:widowControl/>
        <w:numPr>
          <w:ilvl w:val="0"/>
          <w:numId w:val="23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нарушается логика, точность изложения;</w:t>
      </w:r>
    </w:p>
    <w:p w:rsidR="005844D0" w:rsidRDefault="005844D0" w:rsidP="000D7B23">
      <w:pPr>
        <w:pStyle w:val="a9"/>
        <w:widowControl/>
        <w:numPr>
          <w:ilvl w:val="0"/>
          <w:numId w:val="23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текст излагается лаконично и содержательно;</w:t>
      </w:r>
    </w:p>
    <w:p w:rsidR="005844D0" w:rsidRDefault="005844D0" w:rsidP="000D7B23">
      <w:pPr>
        <w:pStyle w:val="a9"/>
        <w:widowControl/>
        <w:numPr>
          <w:ilvl w:val="0"/>
          <w:numId w:val="23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значительно нарушается регламент выступления;</w:t>
      </w:r>
    </w:p>
    <w:p w:rsidR="005844D0" w:rsidRDefault="005844D0" w:rsidP="000D7B23">
      <w:pPr>
        <w:pStyle w:val="a9"/>
        <w:widowControl/>
        <w:numPr>
          <w:ilvl w:val="0"/>
          <w:numId w:val="23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презентации и других форм наглядности;</w:t>
      </w:r>
    </w:p>
    <w:p w:rsidR="005844D0" w:rsidRDefault="005844D0" w:rsidP="000D7B23">
      <w:pPr>
        <w:pStyle w:val="a9"/>
        <w:widowControl/>
        <w:numPr>
          <w:ilvl w:val="0"/>
          <w:numId w:val="23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выводы не отражают основной проблемы работы.</w:t>
      </w:r>
    </w:p>
    <w:p w:rsidR="005844D0" w:rsidRDefault="005844D0" w:rsidP="005844D0">
      <w:pPr>
        <w:pStyle w:val="a9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«2» (неудовлетворительно): </w:t>
      </w:r>
    </w:p>
    <w:p w:rsidR="005844D0" w:rsidRDefault="005844D0" w:rsidP="000D7B23">
      <w:pPr>
        <w:pStyle w:val="a9"/>
        <w:numPr>
          <w:ilvl w:val="0"/>
          <w:numId w:val="2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выступление не раскрывает содержание темы, отсутствует логика, обращение к наглядному материалу, выводы не отражают основной проблемы работы или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сутствуют.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844D0" w:rsidRDefault="005844D0" w:rsidP="005844D0">
      <w:pPr>
        <w:pStyle w:val="a9"/>
        <w:spacing w:after="0" w:line="276" w:lineRule="auto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Ответы студента на вопросы</w:t>
      </w:r>
    </w:p>
    <w:p w:rsidR="005844D0" w:rsidRDefault="005844D0" w:rsidP="005844D0">
      <w:pPr>
        <w:pStyle w:val="a9"/>
        <w:spacing w:after="0" w:line="276" w:lineRule="auto"/>
        <w:ind w:left="2127" w:hanging="2268"/>
        <w:rPr>
          <w:sz w:val="24"/>
          <w:szCs w:val="24"/>
        </w:rPr>
      </w:pPr>
      <w:r>
        <w:rPr>
          <w:b/>
          <w:sz w:val="24"/>
          <w:szCs w:val="24"/>
        </w:rPr>
        <w:t>«5» (отлично)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844D0" w:rsidRDefault="005844D0" w:rsidP="000D7B23">
      <w:pPr>
        <w:pStyle w:val="a9"/>
        <w:numPr>
          <w:ilvl w:val="0"/>
          <w:numId w:val="24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студент осмысленно, аргументировано ответил на все </w:t>
      </w:r>
      <w:r>
        <w:rPr>
          <w:sz w:val="24"/>
          <w:szCs w:val="24"/>
        </w:rPr>
        <w:tab/>
        <w:t>вопросы;</w:t>
      </w:r>
    </w:p>
    <w:p w:rsidR="005844D0" w:rsidRDefault="005844D0" w:rsidP="000D7B23">
      <w:pPr>
        <w:pStyle w:val="a9"/>
        <w:numPr>
          <w:ilvl w:val="0"/>
          <w:numId w:val="24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у комиссии не было вопросов к студенту.</w:t>
      </w:r>
    </w:p>
    <w:p w:rsidR="005844D0" w:rsidRDefault="005844D0" w:rsidP="005844D0">
      <w:pPr>
        <w:pStyle w:val="a9"/>
        <w:spacing w:after="0" w:line="276" w:lineRule="auto"/>
        <w:ind w:left="2127" w:hanging="226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«4» (хорошо) </w:t>
      </w:r>
      <w:r>
        <w:rPr>
          <w:b/>
          <w:sz w:val="24"/>
          <w:szCs w:val="24"/>
        </w:rPr>
        <w:tab/>
      </w:r>
    </w:p>
    <w:p w:rsidR="005844D0" w:rsidRDefault="005844D0" w:rsidP="000D7B23">
      <w:pPr>
        <w:pStyle w:val="a9"/>
        <w:numPr>
          <w:ilvl w:val="0"/>
          <w:numId w:val="25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при ответе на вопросы были допущены неточности.</w:t>
      </w:r>
    </w:p>
    <w:p w:rsidR="005844D0" w:rsidRDefault="005844D0" w:rsidP="005844D0">
      <w:pPr>
        <w:pStyle w:val="a9"/>
        <w:spacing w:after="0" w:line="276" w:lineRule="auto"/>
        <w:ind w:left="2127" w:hanging="2268"/>
        <w:rPr>
          <w:sz w:val="24"/>
          <w:szCs w:val="24"/>
        </w:rPr>
      </w:pPr>
      <w:r>
        <w:rPr>
          <w:b/>
          <w:sz w:val="24"/>
          <w:szCs w:val="24"/>
        </w:rPr>
        <w:t>«3» (удовлетворительно)</w:t>
      </w:r>
    </w:p>
    <w:p w:rsidR="005844D0" w:rsidRDefault="005844D0" w:rsidP="000D7B23">
      <w:pPr>
        <w:pStyle w:val="a9"/>
        <w:numPr>
          <w:ilvl w:val="0"/>
          <w:numId w:val="25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ответы не во всем соответствовали задаваемым вопросам, </w:t>
      </w:r>
      <w:r>
        <w:rPr>
          <w:sz w:val="24"/>
          <w:szCs w:val="24"/>
        </w:rPr>
        <w:tab/>
        <w:t xml:space="preserve">часть вопросов осталась без ответов; </w:t>
      </w:r>
    </w:p>
    <w:p w:rsidR="005844D0" w:rsidRDefault="005844D0" w:rsidP="000D7B23">
      <w:pPr>
        <w:pStyle w:val="a9"/>
        <w:numPr>
          <w:ilvl w:val="0"/>
          <w:numId w:val="25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студент не может </w:t>
      </w:r>
      <w:r>
        <w:rPr>
          <w:sz w:val="24"/>
          <w:szCs w:val="24"/>
        </w:rPr>
        <w:tab/>
        <w:t>привести фактический пример.</w:t>
      </w:r>
    </w:p>
    <w:p w:rsidR="005844D0" w:rsidRDefault="005844D0" w:rsidP="005844D0">
      <w:pPr>
        <w:pStyle w:val="a9"/>
        <w:spacing w:after="0" w:line="276" w:lineRule="auto"/>
        <w:ind w:left="2127" w:hanging="2268"/>
        <w:rPr>
          <w:sz w:val="24"/>
          <w:szCs w:val="24"/>
        </w:rPr>
      </w:pPr>
      <w:r>
        <w:rPr>
          <w:b/>
          <w:sz w:val="24"/>
          <w:szCs w:val="24"/>
        </w:rPr>
        <w:t>«2» (неудовлетворительно</w:t>
      </w:r>
      <w:r>
        <w:rPr>
          <w:sz w:val="24"/>
          <w:szCs w:val="24"/>
        </w:rPr>
        <w:t>)</w:t>
      </w:r>
    </w:p>
    <w:p w:rsidR="005844D0" w:rsidRDefault="005844D0" w:rsidP="000D7B23">
      <w:pPr>
        <w:pStyle w:val="a9"/>
        <w:numPr>
          <w:ilvl w:val="0"/>
          <w:numId w:val="26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студент не смог ответить ни на один вопрос.</w:t>
      </w:r>
    </w:p>
    <w:p w:rsidR="005844D0" w:rsidRDefault="005844D0" w:rsidP="005844D0">
      <w:pPr>
        <w:pStyle w:val="a9"/>
        <w:spacing w:after="0" w:line="276" w:lineRule="auto"/>
        <w:ind w:left="2127" w:hanging="2268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Оформление работы</w:t>
      </w:r>
    </w:p>
    <w:p w:rsidR="005844D0" w:rsidRDefault="005844D0" w:rsidP="005844D0">
      <w:pPr>
        <w:tabs>
          <w:tab w:val="left" w:pos="1134"/>
        </w:tabs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«5»   (отлично) </w:t>
      </w:r>
    </w:p>
    <w:p w:rsidR="005844D0" w:rsidRDefault="005844D0" w:rsidP="000D7B23">
      <w:pPr>
        <w:pStyle w:val="a3"/>
        <w:widowControl/>
        <w:numPr>
          <w:ilvl w:val="0"/>
          <w:numId w:val="26"/>
        </w:numPr>
        <w:tabs>
          <w:tab w:val="left" w:pos="1134"/>
        </w:tabs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соблюдены все требования, предъявляемые к оформлению титульного листа, огла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ления, текстовой части, библиографии, приложений, таблиц и графиков.</w:t>
      </w:r>
    </w:p>
    <w:p w:rsidR="005844D0" w:rsidRDefault="005844D0" w:rsidP="005844D0">
      <w:pPr>
        <w:tabs>
          <w:tab w:val="left" w:pos="1134"/>
        </w:tabs>
        <w:spacing w:line="276" w:lineRule="auto"/>
        <w:ind w:left="1276" w:hanging="127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«4» (хорошо)        </w:t>
      </w:r>
    </w:p>
    <w:p w:rsidR="005844D0" w:rsidRDefault="005844D0" w:rsidP="000D7B23">
      <w:pPr>
        <w:pStyle w:val="a3"/>
        <w:widowControl/>
        <w:numPr>
          <w:ilvl w:val="0"/>
          <w:numId w:val="26"/>
        </w:numPr>
        <w:tabs>
          <w:tab w:val="left" w:pos="1134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есть  грамматические и пунктуационные ошибки, отдельные замечания по оформл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нию титульного листа, оглавления, текстовой части, библиографии, приложений, таблиц, графиков, содержащихся  в работе (всего не более 5 замечаний); </w:t>
      </w:r>
    </w:p>
    <w:p w:rsidR="005844D0" w:rsidRDefault="005844D0" w:rsidP="000D7B23">
      <w:pPr>
        <w:pStyle w:val="a3"/>
        <w:widowControl/>
        <w:numPr>
          <w:ilvl w:val="0"/>
          <w:numId w:val="26"/>
        </w:numPr>
        <w:tabs>
          <w:tab w:val="left" w:pos="1134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работа не прошита.</w:t>
      </w:r>
    </w:p>
    <w:p w:rsidR="005844D0" w:rsidRDefault="005844D0" w:rsidP="005844D0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«3»  (удовлетворительно)       - </w:t>
      </w:r>
    </w:p>
    <w:p w:rsidR="005844D0" w:rsidRDefault="005844D0" w:rsidP="000D7B23">
      <w:pPr>
        <w:pStyle w:val="a3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есть существенные замечания по оформлению, отсутствует нумерация страниц, нет заголовков глав и параграфов в тексте, не соблюдены поля, есть замечания по оформлению титульного листа, текст написан с большим количеством ошибок. Всего не более 10 замечаний.</w:t>
      </w:r>
    </w:p>
    <w:p w:rsidR="005844D0" w:rsidRDefault="005844D0" w:rsidP="005844D0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«2» (неудовлетворительно)        </w:t>
      </w:r>
    </w:p>
    <w:p w:rsidR="005844D0" w:rsidRDefault="005844D0" w:rsidP="000D7B23">
      <w:pPr>
        <w:pStyle w:val="a3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указанных выше замечаний более 10.</w:t>
      </w:r>
    </w:p>
    <w:p w:rsidR="005844D0" w:rsidRDefault="005844D0" w:rsidP="005844D0">
      <w:pPr>
        <w:pStyle w:val="2"/>
        <w:spacing w:before="240" w:line="276" w:lineRule="auto"/>
        <w:jc w:val="left"/>
        <w:rPr>
          <w:b/>
          <w:i/>
          <w:szCs w:val="24"/>
        </w:rPr>
      </w:pPr>
      <w:r>
        <w:rPr>
          <w:b/>
          <w:i/>
          <w:szCs w:val="24"/>
        </w:rPr>
        <w:t>Демонстрационный материал</w:t>
      </w:r>
    </w:p>
    <w:p w:rsidR="005844D0" w:rsidRDefault="005844D0" w:rsidP="005844D0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«5»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(отлично) </w:t>
      </w:r>
    </w:p>
    <w:p w:rsidR="005844D0" w:rsidRDefault="005844D0" w:rsidP="000D7B23">
      <w:pPr>
        <w:pStyle w:val="a3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демонстрационный материал отражает содержание работы, используется целес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образно;</w:t>
      </w:r>
    </w:p>
    <w:p w:rsidR="005844D0" w:rsidRDefault="005844D0" w:rsidP="000D7B23">
      <w:pPr>
        <w:pStyle w:val="a3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оформлен</w:t>
      </w:r>
      <w:proofErr w:type="gramEnd"/>
      <w:r>
        <w:rPr>
          <w:sz w:val="24"/>
          <w:szCs w:val="24"/>
        </w:rPr>
        <w:t xml:space="preserve"> в соответствии с требованиями (подписан, надписи читаемы,  композ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ционно  выстроен, понятен, содержит условные обозначения, аккуратен).</w:t>
      </w:r>
    </w:p>
    <w:p w:rsidR="005844D0" w:rsidRDefault="005844D0" w:rsidP="005844D0">
      <w:pPr>
        <w:spacing w:line="276" w:lineRule="auto"/>
        <w:ind w:left="1276" w:hanging="1276"/>
        <w:jc w:val="both"/>
        <w:rPr>
          <w:sz w:val="24"/>
          <w:szCs w:val="24"/>
        </w:rPr>
      </w:pPr>
      <w:r>
        <w:rPr>
          <w:b/>
          <w:sz w:val="24"/>
          <w:szCs w:val="24"/>
        </w:rPr>
        <w:t>«4» (хорошо)</w:t>
      </w:r>
      <w:r>
        <w:rPr>
          <w:sz w:val="24"/>
          <w:szCs w:val="24"/>
        </w:rPr>
        <w:t xml:space="preserve">  </w:t>
      </w:r>
    </w:p>
    <w:p w:rsidR="005844D0" w:rsidRDefault="005844D0" w:rsidP="000D7B23">
      <w:pPr>
        <w:pStyle w:val="a3"/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демонстрационный материал отражает содержание работы, используется целес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образно;</w:t>
      </w:r>
    </w:p>
    <w:p w:rsidR="005844D0" w:rsidRDefault="005844D0" w:rsidP="000D7B23">
      <w:pPr>
        <w:pStyle w:val="a3"/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оформлении есть грамматические ошибки;</w:t>
      </w:r>
    </w:p>
    <w:p w:rsidR="005844D0" w:rsidRDefault="005844D0" w:rsidP="000D7B23">
      <w:pPr>
        <w:pStyle w:val="a3"/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отсутствуют названия таблиц, схем, графиков и т.д.;</w:t>
      </w:r>
    </w:p>
    <w:p w:rsidR="005844D0" w:rsidRDefault="005844D0" w:rsidP="000D7B23">
      <w:pPr>
        <w:pStyle w:val="a3"/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оформлен аккуратно.</w:t>
      </w:r>
    </w:p>
    <w:p w:rsidR="005844D0" w:rsidRDefault="005844D0" w:rsidP="005844D0">
      <w:pPr>
        <w:spacing w:line="276" w:lineRule="auto"/>
        <w:ind w:left="1276" w:hanging="1276"/>
        <w:jc w:val="both"/>
        <w:rPr>
          <w:sz w:val="24"/>
          <w:szCs w:val="24"/>
        </w:rPr>
      </w:pPr>
      <w:r>
        <w:rPr>
          <w:b/>
          <w:sz w:val="24"/>
          <w:szCs w:val="24"/>
        </w:rPr>
        <w:t>«3» (удовлетворительно)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  <w:t>- </w:t>
      </w:r>
    </w:p>
    <w:p w:rsidR="005844D0" w:rsidRDefault="005844D0" w:rsidP="000D7B23">
      <w:pPr>
        <w:pStyle w:val="a3"/>
        <w:widowControl/>
        <w:numPr>
          <w:ilvl w:val="0"/>
          <w:numId w:val="2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демонстрационный материал в целом отражает содержание работы, но обращение к нему не всегда целесообразно;</w:t>
      </w:r>
    </w:p>
    <w:p w:rsidR="005844D0" w:rsidRDefault="005844D0" w:rsidP="000D7B23">
      <w:pPr>
        <w:pStyle w:val="a3"/>
        <w:widowControl/>
        <w:numPr>
          <w:ilvl w:val="0"/>
          <w:numId w:val="29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оформлен</w:t>
      </w:r>
      <w:proofErr w:type="gramEnd"/>
      <w:r>
        <w:rPr>
          <w:sz w:val="24"/>
          <w:szCs w:val="24"/>
        </w:rPr>
        <w:t xml:space="preserve"> неграмотно, неаккуратно, отсутствуют условные обозначения, не имеет названий и подписей.</w:t>
      </w:r>
    </w:p>
    <w:p w:rsidR="005844D0" w:rsidRDefault="005844D0" w:rsidP="005844D0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«2» (неудовлетворительно)</w:t>
      </w:r>
    </w:p>
    <w:p w:rsidR="005844D0" w:rsidRDefault="005844D0" w:rsidP="000D7B23">
      <w:pPr>
        <w:pStyle w:val="a3"/>
        <w:widowControl/>
        <w:numPr>
          <w:ilvl w:val="0"/>
          <w:numId w:val="30"/>
        </w:numPr>
        <w:autoSpaceDE/>
        <w:autoSpaceDN/>
        <w:adjustRightInd/>
        <w:spacing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демонстрационный материал отсутствует</w:t>
      </w:r>
    </w:p>
    <w:p w:rsidR="005844D0" w:rsidRDefault="005844D0" w:rsidP="005844D0">
      <w:pPr>
        <w:pStyle w:val="ab"/>
        <w:spacing w:line="276" w:lineRule="auto"/>
        <w:ind w:left="0" w:firstLine="720"/>
        <w:jc w:val="both"/>
        <w:rPr>
          <w:sz w:val="24"/>
          <w:szCs w:val="28"/>
        </w:rPr>
      </w:pPr>
      <w:r>
        <w:rPr>
          <w:bCs/>
          <w:sz w:val="24"/>
          <w:szCs w:val="24"/>
        </w:rPr>
        <w:t xml:space="preserve">По данным критериям каждый член комиссии оценивает выпускника и выставляет показатели  в </w:t>
      </w:r>
      <w:proofErr w:type="spellStart"/>
      <w:r>
        <w:rPr>
          <w:bCs/>
          <w:sz w:val="24"/>
          <w:szCs w:val="24"/>
        </w:rPr>
        <w:t>критериальную</w:t>
      </w:r>
      <w:proofErr w:type="spellEnd"/>
      <w:r>
        <w:rPr>
          <w:bCs/>
          <w:sz w:val="24"/>
          <w:szCs w:val="24"/>
        </w:rPr>
        <w:t xml:space="preserve"> ведомость,  и на основании показателей   по каждому пар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метру выводит итоговую оценку. После обсуждения сопоставляются итоговые оценки всех членов </w:t>
      </w:r>
      <w:proofErr w:type="gramStart"/>
      <w:r>
        <w:rPr>
          <w:bCs/>
          <w:sz w:val="24"/>
          <w:szCs w:val="24"/>
        </w:rPr>
        <w:t>комиссии</w:t>
      </w:r>
      <w:proofErr w:type="gramEnd"/>
      <w:r>
        <w:rPr>
          <w:bCs/>
          <w:sz w:val="24"/>
          <w:szCs w:val="24"/>
        </w:rPr>
        <w:t xml:space="preserve"> и принимается решение об окончательном варианте оценки защиты </w:t>
      </w:r>
      <w:r>
        <w:rPr>
          <w:sz w:val="24"/>
          <w:szCs w:val="28"/>
        </w:rPr>
        <w:t xml:space="preserve">дипломной работы (проекта). </w:t>
      </w:r>
    </w:p>
    <w:p w:rsidR="005844D0" w:rsidRDefault="005844D0" w:rsidP="005844D0">
      <w:pPr>
        <w:pStyle w:val="ab"/>
        <w:spacing w:line="276" w:lineRule="auto"/>
        <w:ind w:left="0"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каждому студенту продумывается мотивация выставленной оценки, в которой отмечаются сначала сильные, а затем слабые стороны </w:t>
      </w:r>
      <w:r>
        <w:rPr>
          <w:sz w:val="24"/>
          <w:szCs w:val="28"/>
        </w:rPr>
        <w:t>дипломной работы (проекта)</w:t>
      </w:r>
      <w:r>
        <w:rPr>
          <w:bCs/>
          <w:sz w:val="24"/>
          <w:szCs w:val="24"/>
        </w:rPr>
        <w:t>. Тол</w:t>
      </w:r>
      <w:r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 xml:space="preserve">ко после мотивации объявляется окончательная оценка. </w:t>
      </w:r>
    </w:p>
    <w:p w:rsidR="00523DA6" w:rsidRDefault="00523DA6" w:rsidP="00523D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ПОРЯДОК ПРОВЕДЕНИЯ ГОСУДАРСТВЕННОЙ ИТОГОВОЙ АТТЕСТАЦИИ ДЛЯ ВЫПУСКНИКОВ ИЗ ЧИСЛА ЛИЦ С ОГРАНИЧЕННЫМИ ВОЗМОЖН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СТЯМИ ЗДОРОВЬЯ.</w:t>
      </w:r>
    </w:p>
    <w:p w:rsidR="00523DA6" w:rsidRDefault="00523DA6" w:rsidP="000D7B23">
      <w:pPr>
        <w:widowControl/>
        <w:numPr>
          <w:ilvl w:val="1"/>
          <w:numId w:val="37"/>
        </w:numPr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государственной итоговой аттестации выпускников из числа лиц с ограниченными возможностями здоровья обеспечивается соблюдение следующих общих требований:</w:t>
      </w:r>
    </w:p>
    <w:p w:rsidR="00523DA6" w:rsidRDefault="00523DA6" w:rsidP="000D7B23">
      <w:pPr>
        <w:pStyle w:val="a3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государственной итоговой аттестации для лиц с ограниченными возможностями здоровья в одной аудитории совместно с выпускниками, не имеющими ограниченных возможностей здоровья, если это не создает трудн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стей для выпускников при прохождении государственной итоговой аттестации;</w:t>
      </w:r>
    </w:p>
    <w:p w:rsidR="00523DA6" w:rsidRDefault="00523DA6" w:rsidP="000D7B23">
      <w:pPr>
        <w:pStyle w:val="a3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присутствие в аудитории ассистента, оказывающего выпускникам необход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мую техническую помощь с учетом их индивидуальных особенностей (занять рабочее место, передвигаться, прочитать и оформить задание, общаться с чл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нами государственной экзаменационной комиссии);</w:t>
      </w:r>
    </w:p>
    <w:p w:rsidR="00523DA6" w:rsidRDefault="00523DA6" w:rsidP="000D7B23">
      <w:pPr>
        <w:pStyle w:val="a3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пользование необходимыми выпускникам техническими средствами при про</w:t>
      </w:r>
      <w:r>
        <w:rPr>
          <w:sz w:val="24"/>
          <w:szCs w:val="24"/>
        </w:rPr>
        <w:softHyphen/>
        <w:t>хождении государственной итоговой аттестации с учетом их индивидуальных особенностей;</w:t>
      </w:r>
    </w:p>
    <w:p w:rsidR="00523DA6" w:rsidRDefault="00523DA6" w:rsidP="000D7B23">
      <w:pPr>
        <w:pStyle w:val="a3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возможности беспрепятственного доступа выпускников в аудит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рии, туалетные и другие помещения, а также их пребывания в указанных пом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щениях (наличие пандусов, поручней, расширенных дверных проемов, лифтов, при отсутствии лифтов аудитория должна располагаться на первом этаже; наличие специальных кресел и других приспособлений).</w:t>
      </w:r>
    </w:p>
    <w:p w:rsidR="00523DA6" w:rsidRDefault="00523DA6" w:rsidP="000D7B23">
      <w:pPr>
        <w:widowControl/>
        <w:numPr>
          <w:ilvl w:val="1"/>
          <w:numId w:val="37"/>
        </w:numPr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Дополнительно при проведении государственной итоговой аттестации обеспечив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ется соблюдение следующих требований в зависимости от категорий выпускников с ограниченными возможностями здоровья:</w:t>
      </w:r>
    </w:p>
    <w:p w:rsidR="00523DA6" w:rsidRDefault="00523DA6" w:rsidP="00523DA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а) для слабовидящих:</w:t>
      </w:r>
    </w:p>
    <w:p w:rsidR="00523DA6" w:rsidRDefault="00523DA6" w:rsidP="000D7B23">
      <w:pPr>
        <w:pStyle w:val="a3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обеспечивается индивидуальное равномерное освещение не менее 300 люкс;</w:t>
      </w:r>
    </w:p>
    <w:p w:rsidR="00523DA6" w:rsidRDefault="00523DA6" w:rsidP="000D7B23">
      <w:pPr>
        <w:pStyle w:val="a3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выпускникам   при необходимости предоставляется увеличивающее устро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ство;</w:t>
      </w:r>
    </w:p>
    <w:p w:rsidR="00523DA6" w:rsidRDefault="00523DA6" w:rsidP="000D7B23">
      <w:pPr>
        <w:pStyle w:val="a3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задания для выполнения, а также инструкция о порядке проведения государ</w:t>
      </w:r>
      <w:r>
        <w:rPr>
          <w:sz w:val="24"/>
          <w:szCs w:val="24"/>
        </w:rPr>
        <w:softHyphen/>
        <w:t>ственной аттестации оформляются увеличенным шрифтом;</w:t>
      </w:r>
    </w:p>
    <w:p w:rsidR="00523DA6" w:rsidRDefault="00523DA6" w:rsidP="00523D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б) для глухих и слабослышащих:</w:t>
      </w:r>
    </w:p>
    <w:p w:rsidR="00523DA6" w:rsidRDefault="00523DA6" w:rsidP="000D7B23">
      <w:pPr>
        <w:pStyle w:val="a3"/>
        <w:numPr>
          <w:ilvl w:val="0"/>
          <w:numId w:val="4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обеспечивается наличие звукоусиливающей аппаратуры коллективного поль</w:t>
      </w:r>
      <w:r>
        <w:rPr>
          <w:sz w:val="24"/>
          <w:szCs w:val="24"/>
        </w:rPr>
        <w:softHyphen/>
        <w:t>зования;</w:t>
      </w:r>
    </w:p>
    <w:p w:rsidR="00523DA6" w:rsidRDefault="00523DA6" w:rsidP="000D7B23">
      <w:pPr>
        <w:pStyle w:val="a3"/>
        <w:numPr>
          <w:ilvl w:val="0"/>
          <w:numId w:val="4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предоставляется звукоусиливающая аппаратура индив</w:t>
      </w:r>
      <w:r>
        <w:rPr>
          <w:sz w:val="24"/>
          <w:szCs w:val="24"/>
        </w:rPr>
        <w:t>и</w:t>
      </w:r>
      <w:r>
        <w:rPr>
          <w:sz w:val="24"/>
          <w:szCs w:val="24"/>
        </w:rPr>
        <w:t>дуального пользования.</w:t>
      </w:r>
    </w:p>
    <w:p w:rsidR="00523DA6" w:rsidRDefault="00523DA6" w:rsidP="000D7B23">
      <w:pPr>
        <w:pStyle w:val="a3"/>
        <w:numPr>
          <w:ilvl w:val="1"/>
          <w:numId w:val="3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Для создания определенных условий проведения государственной итоговой атт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стации выпускников с ограниченными возможностями здоровья выпускники или их родители (законные представители) несовершеннолетних выпускников не </w:t>
      </w:r>
      <w:proofErr w:type="gramStart"/>
      <w:r>
        <w:rPr>
          <w:sz w:val="24"/>
          <w:szCs w:val="24"/>
        </w:rPr>
        <w:t>поз</w:t>
      </w:r>
      <w:r>
        <w:rPr>
          <w:sz w:val="24"/>
          <w:szCs w:val="24"/>
        </w:rPr>
        <w:t>д</w:t>
      </w:r>
      <w:r>
        <w:rPr>
          <w:sz w:val="24"/>
          <w:szCs w:val="24"/>
        </w:rPr>
        <w:t>нее</w:t>
      </w:r>
      <w:proofErr w:type="gramEnd"/>
      <w:r>
        <w:rPr>
          <w:sz w:val="24"/>
          <w:szCs w:val="24"/>
        </w:rPr>
        <w:t xml:space="preserve"> чем за три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440670" w:rsidRDefault="00440670" w:rsidP="00440670">
      <w:pPr>
        <w:pStyle w:val="a8"/>
        <w:spacing w:before="0" w:beforeAutospacing="0" w:after="0" w:afterAutospacing="0" w:line="276" w:lineRule="auto"/>
        <w:ind w:firstLine="709"/>
        <w:jc w:val="both"/>
      </w:pPr>
      <w:r>
        <w:t xml:space="preserve"> </w:t>
      </w:r>
    </w:p>
    <w:p w:rsidR="00440670" w:rsidRDefault="00700C6C" w:rsidP="00523DA6">
      <w:pPr>
        <w:pStyle w:val="a8"/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</w:pPr>
      <w:r>
        <w:t>5.4</w:t>
      </w:r>
      <w:r w:rsidR="00440670">
        <w:t>.  Государственная итоговая аттестация обучающихся с ограниченными возможност</w:t>
      </w:r>
      <w:r w:rsidR="00440670">
        <w:t>я</w:t>
      </w:r>
      <w:r w:rsidR="00440670">
        <w:t>ми здоровья и инвалидов может быть организована как совместно с другими  в</w:t>
      </w:r>
      <w:r w:rsidR="00440670">
        <w:t>ы</w:t>
      </w:r>
      <w:r w:rsidR="00440670">
        <w:t>пускниками, так и в отдельных   группах.</w:t>
      </w:r>
    </w:p>
    <w:p w:rsidR="00440670" w:rsidRDefault="00440670" w:rsidP="00523DA6">
      <w:pPr>
        <w:pStyle w:val="a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 </w:t>
      </w:r>
    </w:p>
    <w:p w:rsidR="005844D0" w:rsidRPr="00C642CF" w:rsidRDefault="005844D0" w:rsidP="005844D0">
      <w:pPr>
        <w:pStyle w:val="a3"/>
        <w:spacing w:line="276" w:lineRule="auto"/>
        <w:ind w:left="644"/>
        <w:jc w:val="both"/>
        <w:rPr>
          <w:b/>
          <w:sz w:val="24"/>
          <w:szCs w:val="28"/>
        </w:rPr>
      </w:pPr>
    </w:p>
    <w:p w:rsidR="005844D0" w:rsidRPr="004E21C7" w:rsidRDefault="005844D0" w:rsidP="005844D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4E21C7">
        <w:rPr>
          <w:b/>
          <w:bCs/>
          <w:sz w:val="24"/>
          <w:szCs w:val="24"/>
        </w:rPr>
        <w:t xml:space="preserve"> </w:t>
      </w:r>
      <w:r w:rsidR="006C7E04">
        <w:rPr>
          <w:b/>
          <w:sz w:val="24"/>
          <w:szCs w:val="24"/>
        </w:rPr>
        <w:t>6</w:t>
      </w:r>
      <w:r w:rsidRPr="004E21C7">
        <w:rPr>
          <w:b/>
          <w:sz w:val="24"/>
          <w:szCs w:val="24"/>
        </w:rPr>
        <w:t xml:space="preserve"> .  УЧЕБНО-МЕТОДИЧЕСКОЕ  И ИНФОРМАЦИОННОЕ  ОБЕСПЕЧЕНИЕ ГИА</w:t>
      </w:r>
    </w:p>
    <w:p w:rsidR="005844D0" w:rsidRPr="0063000A" w:rsidRDefault="005844D0" w:rsidP="005844D0">
      <w:pPr>
        <w:rPr>
          <w:i/>
          <w:sz w:val="24"/>
          <w:szCs w:val="24"/>
        </w:rPr>
      </w:pPr>
    </w:p>
    <w:p w:rsidR="005844D0" w:rsidRPr="00316B32" w:rsidRDefault="006C7E04" w:rsidP="005844D0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5844D0" w:rsidRPr="00316B32">
        <w:rPr>
          <w:b/>
          <w:sz w:val="24"/>
          <w:szCs w:val="24"/>
        </w:rPr>
        <w:t>.1  Перечень основной и специальной литературы и ресурсов сети «интернет», нео</w:t>
      </w:r>
      <w:r w:rsidR="005844D0" w:rsidRPr="00316B32">
        <w:rPr>
          <w:b/>
          <w:sz w:val="24"/>
          <w:szCs w:val="24"/>
        </w:rPr>
        <w:t>б</w:t>
      </w:r>
      <w:r w:rsidR="005844D0" w:rsidRPr="00316B32">
        <w:rPr>
          <w:b/>
          <w:sz w:val="24"/>
          <w:szCs w:val="24"/>
        </w:rPr>
        <w:t xml:space="preserve">ходимых для подготовки и проведения ГИА  </w:t>
      </w:r>
    </w:p>
    <w:p w:rsidR="005844D0" w:rsidRPr="0063000A" w:rsidRDefault="005844D0" w:rsidP="005844D0">
      <w:pPr>
        <w:spacing w:before="240" w:line="276" w:lineRule="auto"/>
        <w:rPr>
          <w:b/>
          <w:i/>
          <w:sz w:val="24"/>
          <w:szCs w:val="24"/>
        </w:rPr>
      </w:pPr>
      <w:r w:rsidRPr="0063000A">
        <w:rPr>
          <w:b/>
          <w:i/>
          <w:sz w:val="24"/>
          <w:szCs w:val="24"/>
        </w:rPr>
        <w:t>Печатные издания</w:t>
      </w:r>
    </w:p>
    <w:p w:rsidR="005844D0" w:rsidRPr="005844D0" w:rsidRDefault="005844D0" w:rsidP="005844D0">
      <w:pPr>
        <w:widowControl/>
        <w:shd w:val="clear" w:color="auto" w:fill="FFFFFF"/>
        <w:autoSpaceDE/>
        <w:autoSpaceDN/>
        <w:adjustRightInd/>
        <w:jc w:val="both"/>
        <w:rPr>
          <w:color w:val="262633"/>
          <w:sz w:val="24"/>
          <w:szCs w:val="24"/>
        </w:rPr>
      </w:pPr>
    </w:p>
    <w:p w:rsidR="005844D0" w:rsidRPr="00634909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r w:rsidRPr="000A1AB5">
        <w:rPr>
          <w:color w:val="000000"/>
          <w:sz w:val="24"/>
          <w:szCs w:val="24"/>
        </w:rPr>
        <w:t>Алексеева, Н.В. Развитие одаренных детей [Текст]</w:t>
      </w:r>
      <w:proofErr w:type="gramStart"/>
      <w:r w:rsidRPr="000A1AB5">
        <w:rPr>
          <w:color w:val="000000"/>
          <w:sz w:val="24"/>
          <w:szCs w:val="24"/>
        </w:rPr>
        <w:t xml:space="preserve"> :</w:t>
      </w:r>
      <w:proofErr w:type="gramEnd"/>
      <w:r w:rsidRPr="000A1AB5">
        <w:rPr>
          <w:color w:val="000000"/>
          <w:sz w:val="24"/>
          <w:szCs w:val="24"/>
        </w:rPr>
        <w:t xml:space="preserve"> методическая работа в ДОУ /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000000"/>
          <w:sz w:val="24"/>
          <w:szCs w:val="24"/>
        </w:rPr>
        <w:t>Н.В. Алексеева. – М.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Учитель, 2013. – 182 с.</w:t>
      </w:r>
    </w:p>
    <w:p w:rsidR="005844D0" w:rsidRPr="000A1AB5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r w:rsidRPr="000A1AB5">
        <w:rPr>
          <w:color w:val="262633"/>
          <w:sz w:val="24"/>
          <w:szCs w:val="24"/>
        </w:rPr>
        <w:t xml:space="preserve">Богданова Т.Г. </w:t>
      </w:r>
      <w:proofErr w:type="spellStart"/>
      <w:r w:rsidRPr="000A1AB5">
        <w:rPr>
          <w:color w:val="262633"/>
          <w:sz w:val="24"/>
          <w:szCs w:val="24"/>
        </w:rPr>
        <w:t>Сурдопсихология</w:t>
      </w:r>
      <w:proofErr w:type="spellEnd"/>
      <w:r w:rsidRPr="000A1AB5">
        <w:rPr>
          <w:color w:val="262633"/>
          <w:sz w:val="24"/>
          <w:szCs w:val="24"/>
        </w:rPr>
        <w:t>.- М., Академия, 2010</w:t>
      </w:r>
    </w:p>
    <w:p w:rsidR="005844D0" w:rsidRPr="00634909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r w:rsidRPr="000A1AB5">
        <w:rPr>
          <w:color w:val="000000"/>
          <w:sz w:val="24"/>
          <w:szCs w:val="24"/>
        </w:rPr>
        <w:t xml:space="preserve">Воронина, Л.В. Знакомим дошкольников с математикой [Текст]  / Л.В. Воронина,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000000"/>
          <w:sz w:val="24"/>
          <w:szCs w:val="24"/>
        </w:rPr>
        <w:t>Н.Д. Суворова. – Издательство: </w:t>
      </w:r>
      <w:hyperlink r:id="rId10" w:history="1">
        <w:r w:rsidRPr="00634909">
          <w:rPr>
            <w:color w:val="0000FF"/>
            <w:sz w:val="24"/>
            <w:szCs w:val="24"/>
            <w:u w:val="single"/>
          </w:rPr>
          <w:t>Сфера</w:t>
        </w:r>
      </w:hyperlink>
      <w:r w:rsidRPr="00634909">
        <w:rPr>
          <w:color w:val="000000"/>
          <w:sz w:val="24"/>
          <w:szCs w:val="24"/>
        </w:rPr>
        <w:t>, 2013 г. – 128 с.</w:t>
      </w:r>
    </w:p>
    <w:p w:rsidR="005844D0" w:rsidRPr="00634909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proofErr w:type="spellStart"/>
      <w:r w:rsidRPr="000A1AB5">
        <w:rPr>
          <w:color w:val="000000"/>
          <w:sz w:val="24"/>
          <w:szCs w:val="24"/>
        </w:rPr>
        <w:t>Габова</w:t>
      </w:r>
      <w:proofErr w:type="spellEnd"/>
      <w:r w:rsidRPr="000A1AB5">
        <w:rPr>
          <w:color w:val="000000"/>
          <w:sz w:val="24"/>
          <w:szCs w:val="24"/>
        </w:rPr>
        <w:t xml:space="preserve">, М.А. Технология развития пространственного мышления и </w:t>
      </w:r>
      <w:proofErr w:type="gramStart"/>
      <w:r w:rsidRPr="000A1AB5">
        <w:rPr>
          <w:color w:val="000000"/>
          <w:sz w:val="24"/>
          <w:szCs w:val="24"/>
        </w:rPr>
        <w:t>графических</w:t>
      </w:r>
      <w:proofErr w:type="gramEnd"/>
      <w:r w:rsidRPr="000A1AB5">
        <w:rPr>
          <w:color w:val="000000"/>
          <w:sz w:val="24"/>
          <w:szCs w:val="24"/>
        </w:rPr>
        <w:t xml:space="preserve">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умений у детей 6-7 лет [Текст]: практическое пособие / М.А. </w:t>
      </w:r>
      <w:proofErr w:type="spellStart"/>
      <w:r w:rsidRPr="00634909">
        <w:rPr>
          <w:color w:val="000000"/>
          <w:sz w:val="24"/>
          <w:szCs w:val="24"/>
        </w:rPr>
        <w:t>Габова</w:t>
      </w:r>
      <w:proofErr w:type="spellEnd"/>
      <w:r w:rsidRPr="00634909">
        <w:rPr>
          <w:color w:val="000000"/>
          <w:sz w:val="24"/>
          <w:szCs w:val="24"/>
        </w:rPr>
        <w:t>, – М.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АРКТИ, 2013. – 136 с.</w:t>
      </w:r>
    </w:p>
    <w:p w:rsidR="005844D0" w:rsidRPr="000A1AB5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proofErr w:type="spellStart"/>
      <w:r w:rsidRPr="000A1AB5">
        <w:rPr>
          <w:color w:val="262633"/>
          <w:sz w:val="24"/>
          <w:szCs w:val="24"/>
        </w:rPr>
        <w:t>Головчиц</w:t>
      </w:r>
      <w:proofErr w:type="spellEnd"/>
      <w:r w:rsidRPr="000A1AB5">
        <w:rPr>
          <w:color w:val="262633"/>
          <w:sz w:val="24"/>
          <w:szCs w:val="24"/>
        </w:rPr>
        <w:t xml:space="preserve"> Л.А. Дошкольная сурдопедагогика.- М., </w:t>
      </w:r>
      <w:proofErr w:type="spellStart"/>
      <w:r w:rsidRPr="000A1AB5">
        <w:rPr>
          <w:color w:val="262633"/>
          <w:sz w:val="24"/>
          <w:szCs w:val="24"/>
        </w:rPr>
        <w:t>Владос</w:t>
      </w:r>
      <w:proofErr w:type="spellEnd"/>
      <w:r w:rsidRPr="000A1AB5">
        <w:rPr>
          <w:color w:val="262633"/>
          <w:sz w:val="24"/>
          <w:szCs w:val="24"/>
        </w:rPr>
        <w:t>, 2010</w:t>
      </w:r>
    </w:p>
    <w:p w:rsidR="005844D0" w:rsidRPr="000A1AB5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r w:rsidRPr="000A1AB5">
        <w:rPr>
          <w:color w:val="262633"/>
          <w:sz w:val="24"/>
          <w:szCs w:val="24"/>
        </w:rPr>
        <w:t xml:space="preserve">Ермаков В.П. , Якунин Т.А. Основы тифлопедагогики.- М., </w:t>
      </w:r>
      <w:proofErr w:type="spellStart"/>
      <w:r w:rsidRPr="000A1AB5">
        <w:rPr>
          <w:color w:val="262633"/>
          <w:sz w:val="24"/>
          <w:szCs w:val="24"/>
        </w:rPr>
        <w:t>Владос</w:t>
      </w:r>
      <w:proofErr w:type="spellEnd"/>
      <w:r w:rsidRPr="000A1AB5">
        <w:rPr>
          <w:color w:val="262633"/>
          <w:sz w:val="24"/>
          <w:szCs w:val="24"/>
        </w:rPr>
        <w:t>, 2012</w:t>
      </w:r>
    </w:p>
    <w:p w:rsidR="005844D0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proofErr w:type="spellStart"/>
      <w:r w:rsidRPr="000A1AB5">
        <w:rPr>
          <w:color w:val="262633"/>
          <w:sz w:val="24"/>
          <w:szCs w:val="24"/>
        </w:rPr>
        <w:t>Забаровская</w:t>
      </w:r>
      <w:proofErr w:type="spellEnd"/>
      <w:r w:rsidRPr="000A1AB5">
        <w:rPr>
          <w:color w:val="262633"/>
          <w:sz w:val="24"/>
          <w:szCs w:val="24"/>
        </w:rPr>
        <w:t xml:space="preserve"> Ю.И. Программа коррекционно-развивающей работы с детьми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262633"/>
          <w:sz w:val="24"/>
          <w:szCs w:val="24"/>
        </w:rPr>
        <w:t>раннего возраста «Шаг за шагом».- СПб: Детство-Пресс 2015 .</w:t>
      </w:r>
    </w:p>
    <w:p w:rsidR="005844D0" w:rsidRPr="000A1AB5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r w:rsidRPr="000A1AB5">
        <w:rPr>
          <w:color w:val="262633"/>
          <w:sz w:val="24"/>
          <w:szCs w:val="24"/>
        </w:rPr>
        <w:t>Красноперова Н.А. Возрастная анатомия и физиология.- М., 2014</w:t>
      </w:r>
    </w:p>
    <w:p w:rsidR="005844D0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proofErr w:type="spellStart"/>
      <w:r w:rsidRPr="000A1AB5">
        <w:rPr>
          <w:color w:val="262633"/>
          <w:sz w:val="24"/>
          <w:szCs w:val="24"/>
        </w:rPr>
        <w:t>Мастюкова</w:t>
      </w:r>
      <w:proofErr w:type="spellEnd"/>
      <w:r w:rsidRPr="000A1AB5">
        <w:rPr>
          <w:color w:val="262633"/>
          <w:sz w:val="24"/>
          <w:szCs w:val="24"/>
        </w:rPr>
        <w:t xml:space="preserve"> Е.М., Московкина А.Г. Основы генетики. Клинико-генетические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262633"/>
          <w:sz w:val="24"/>
          <w:szCs w:val="24"/>
        </w:rPr>
        <w:t xml:space="preserve">основы </w:t>
      </w:r>
      <w:proofErr w:type="gramStart"/>
      <w:r w:rsidRPr="00634909">
        <w:rPr>
          <w:color w:val="262633"/>
          <w:sz w:val="24"/>
          <w:szCs w:val="24"/>
        </w:rPr>
        <w:t>коррекционной-педагогики</w:t>
      </w:r>
      <w:proofErr w:type="gramEnd"/>
      <w:r w:rsidRPr="00634909">
        <w:rPr>
          <w:color w:val="262633"/>
          <w:sz w:val="24"/>
          <w:szCs w:val="24"/>
        </w:rPr>
        <w:t xml:space="preserve"> и специальной психологии.- М.: </w:t>
      </w:r>
      <w:proofErr w:type="spellStart"/>
      <w:r w:rsidRPr="00634909">
        <w:rPr>
          <w:color w:val="262633"/>
          <w:sz w:val="24"/>
          <w:szCs w:val="24"/>
        </w:rPr>
        <w:t>Владос</w:t>
      </w:r>
      <w:proofErr w:type="spellEnd"/>
      <w:r w:rsidRPr="00634909">
        <w:rPr>
          <w:color w:val="262633"/>
          <w:sz w:val="24"/>
          <w:szCs w:val="24"/>
        </w:rPr>
        <w:t>, 2011</w:t>
      </w:r>
    </w:p>
    <w:p w:rsidR="005844D0" w:rsidRPr="00634909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r>
        <w:rPr>
          <w:color w:val="000000"/>
          <w:sz w:val="24"/>
          <w:szCs w:val="24"/>
        </w:rPr>
        <w:t>Математика</w:t>
      </w:r>
      <w:r w:rsidRPr="000A1AB5">
        <w:rPr>
          <w:color w:val="000000"/>
          <w:sz w:val="24"/>
          <w:szCs w:val="24"/>
        </w:rPr>
        <w:t>:  учебно-методическое пособие для воспитателей и ме</w:t>
      </w:r>
      <w:r>
        <w:rPr>
          <w:color w:val="000000"/>
          <w:sz w:val="24"/>
          <w:szCs w:val="24"/>
        </w:rPr>
        <w:t xml:space="preserve">тодистов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000000"/>
          <w:sz w:val="24"/>
          <w:szCs w:val="24"/>
        </w:rPr>
        <w:lastRenderedPageBreak/>
        <w:t>ДОУ/В.Н.  </w:t>
      </w:r>
      <w:proofErr w:type="spellStart"/>
      <w:r w:rsidRPr="00634909">
        <w:rPr>
          <w:color w:val="000000"/>
          <w:sz w:val="24"/>
          <w:szCs w:val="24"/>
        </w:rPr>
        <w:t>Волчкова</w:t>
      </w:r>
      <w:proofErr w:type="spellEnd"/>
      <w:r w:rsidRPr="00634909">
        <w:rPr>
          <w:color w:val="000000"/>
          <w:sz w:val="24"/>
          <w:szCs w:val="24"/>
        </w:rPr>
        <w:t xml:space="preserve">, Н.В. </w:t>
      </w:r>
      <w:proofErr w:type="spellStart"/>
      <w:r w:rsidRPr="00634909">
        <w:rPr>
          <w:color w:val="000000"/>
          <w:sz w:val="24"/>
          <w:szCs w:val="24"/>
        </w:rPr>
        <w:t>Степанова-Воронеж</w:t>
      </w:r>
      <w:proofErr w:type="gramStart"/>
      <w:r w:rsidRPr="00634909">
        <w:rPr>
          <w:color w:val="000000"/>
          <w:sz w:val="24"/>
          <w:szCs w:val="24"/>
        </w:rPr>
        <w:t>:И</w:t>
      </w:r>
      <w:proofErr w:type="gramEnd"/>
      <w:r w:rsidRPr="00634909">
        <w:rPr>
          <w:color w:val="000000"/>
          <w:sz w:val="24"/>
          <w:szCs w:val="24"/>
        </w:rPr>
        <w:t>П</w:t>
      </w:r>
      <w:proofErr w:type="spellEnd"/>
      <w:r w:rsidRPr="00634909">
        <w:rPr>
          <w:color w:val="000000"/>
          <w:sz w:val="24"/>
          <w:szCs w:val="24"/>
        </w:rPr>
        <w:t xml:space="preserve"> </w:t>
      </w:r>
      <w:proofErr w:type="spellStart"/>
      <w:r w:rsidRPr="00634909">
        <w:rPr>
          <w:color w:val="000000"/>
          <w:sz w:val="24"/>
          <w:szCs w:val="24"/>
        </w:rPr>
        <w:t>Лакоценин</w:t>
      </w:r>
      <w:proofErr w:type="spellEnd"/>
      <w:r w:rsidRPr="00634909">
        <w:rPr>
          <w:color w:val="000000"/>
          <w:sz w:val="24"/>
          <w:szCs w:val="24"/>
        </w:rPr>
        <w:t xml:space="preserve"> С.С.,2013.– 91 с.          </w:t>
      </w:r>
    </w:p>
    <w:p w:rsidR="005844D0" w:rsidRPr="00634909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r w:rsidRPr="000A1AB5">
        <w:rPr>
          <w:color w:val="000000"/>
          <w:sz w:val="24"/>
          <w:szCs w:val="24"/>
        </w:rPr>
        <w:t>Михайлова, З.А. Логико-математическое развити</w:t>
      </w:r>
      <w:r>
        <w:rPr>
          <w:color w:val="000000"/>
          <w:sz w:val="24"/>
          <w:szCs w:val="24"/>
        </w:rPr>
        <w:t xml:space="preserve">е дошкольников [Текст]  / З.А.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000000"/>
          <w:sz w:val="24"/>
          <w:szCs w:val="24"/>
        </w:rPr>
        <w:t>Михайлова, Е. Д.  Носова –  Издательство: Детство-Пресс, 2013 г. – 182 с.</w:t>
      </w:r>
    </w:p>
    <w:p w:rsidR="005844D0" w:rsidRPr="000A1AB5" w:rsidRDefault="005844D0" w:rsidP="000D7B23">
      <w:pPr>
        <w:pStyle w:val="a3"/>
        <w:numPr>
          <w:ilvl w:val="0"/>
          <w:numId w:val="10"/>
        </w:numPr>
        <w:tabs>
          <w:tab w:val="left" w:pos="993"/>
        </w:tabs>
        <w:spacing w:line="276" w:lineRule="auto"/>
        <w:jc w:val="both"/>
        <w:rPr>
          <w:color w:val="262633"/>
          <w:sz w:val="24"/>
          <w:szCs w:val="24"/>
          <w:shd w:val="clear" w:color="auto" w:fill="FFFFFF"/>
        </w:rPr>
      </w:pPr>
      <w:r w:rsidRPr="000A1AB5">
        <w:rPr>
          <w:color w:val="262633"/>
          <w:sz w:val="24"/>
          <w:szCs w:val="24"/>
          <w:shd w:val="clear" w:color="auto" w:fill="FFFFFF"/>
        </w:rPr>
        <w:t>Назарова Н.М. Специальная педагогика М.. Академия, 2016</w:t>
      </w:r>
    </w:p>
    <w:p w:rsidR="005844D0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r w:rsidRPr="000A1AB5">
        <w:rPr>
          <w:color w:val="262633"/>
          <w:sz w:val="24"/>
          <w:szCs w:val="24"/>
        </w:rPr>
        <w:t xml:space="preserve">Немкова С.А. и др. Детский церебральный паралич: диагностика и коррекция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262633"/>
          <w:sz w:val="24"/>
          <w:szCs w:val="24"/>
        </w:rPr>
        <w:t>когнитивных нарушений.- М.: Союз педиатров России, 2012</w:t>
      </w:r>
    </w:p>
    <w:p w:rsidR="005844D0" w:rsidRPr="00634909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r w:rsidRPr="000A1AB5">
        <w:rPr>
          <w:color w:val="000000"/>
          <w:sz w:val="24"/>
          <w:szCs w:val="24"/>
        </w:rPr>
        <w:t>Петрова, В.Ф. Методика математического образования детей дошколь</w:t>
      </w:r>
      <w:r>
        <w:rPr>
          <w:color w:val="000000"/>
          <w:sz w:val="24"/>
          <w:szCs w:val="24"/>
        </w:rPr>
        <w:t>ного возраста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000000"/>
          <w:sz w:val="24"/>
          <w:szCs w:val="24"/>
        </w:rPr>
        <w:t>[Текст]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 / В.Ф.  Петрова – </w:t>
      </w:r>
      <w:proofErr w:type="spellStart"/>
      <w:r w:rsidRPr="00634909">
        <w:rPr>
          <w:color w:val="000000"/>
          <w:sz w:val="24"/>
          <w:szCs w:val="24"/>
        </w:rPr>
        <w:t>Каз</w:t>
      </w:r>
      <w:proofErr w:type="gramStart"/>
      <w:r w:rsidRPr="00634909">
        <w:rPr>
          <w:color w:val="000000"/>
          <w:sz w:val="24"/>
          <w:szCs w:val="24"/>
        </w:rPr>
        <w:t>.ф</w:t>
      </w:r>
      <w:proofErr w:type="gramEnd"/>
      <w:r w:rsidRPr="00634909">
        <w:rPr>
          <w:color w:val="000000"/>
          <w:sz w:val="24"/>
          <w:szCs w:val="24"/>
        </w:rPr>
        <w:t>едер.ун</w:t>
      </w:r>
      <w:proofErr w:type="spellEnd"/>
      <w:r w:rsidRPr="00634909">
        <w:rPr>
          <w:color w:val="000000"/>
          <w:sz w:val="24"/>
          <w:szCs w:val="24"/>
        </w:rPr>
        <w:t>-т. – Казань, 2013. – 203 с.</w:t>
      </w:r>
    </w:p>
    <w:p w:rsidR="005844D0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proofErr w:type="spellStart"/>
      <w:r w:rsidRPr="000A1AB5">
        <w:rPr>
          <w:color w:val="262633"/>
          <w:sz w:val="24"/>
          <w:szCs w:val="24"/>
        </w:rPr>
        <w:t>Стребелева</w:t>
      </w:r>
      <w:proofErr w:type="spellEnd"/>
      <w:r w:rsidRPr="000A1AB5">
        <w:rPr>
          <w:color w:val="262633"/>
          <w:sz w:val="24"/>
          <w:szCs w:val="24"/>
        </w:rPr>
        <w:t xml:space="preserve">  Е.А. Педаг</w:t>
      </w:r>
      <w:r>
        <w:rPr>
          <w:color w:val="262633"/>
          <w:sz w:val="24"/>
          <w:szCs w:val="24"/>
        </w:rPr>
        <w:t>огическое сопровождение воспит</w:t>
      </w:r>
      <w:r w:rsidRPr="000A1AB5">
        <w:rPr>
          <w:color w:val="262633"/>
          <w:sz w:val="24"/>
          <w:szCs w:val="24"/>
        </w:rPr>
        <w:t xml:space="preserve">ания ребенка раннего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262633"/>
          <w:sz w:val="24"/>
          <w:szCs w:val="24"/>
        </w:rPr>
        <w:t>возраста с отклонениями в развитии.- М., 2013</w:t>
      </w:r>
    </w:p>
    <w:p w:rsidR="005844D0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proofErr w:type="spellStart"/>
      <w:r w:rsidRPr="000A1AB5">
        <w:rPr>
          <w:color w:val="262633"/>
          <w:sz w:val="24"/>
          <w:szCs w:val="24"/>
        </w:rPr>
        <w:t>Стребелева</w:t>
      </w:r>
      <w:proofErr w:type="spellEnd"/>
      <w:r w:rsidRPr="000A1AB5">
        <w:rPr>
          <w:color w:val="262633"/>
          <w:sz w:val="24"/>
          <w:szCs w:val="24"/>
        </w:rPr>
        <w:t xml:space="preserve"> Е.А. Воспитание и обучение детей до</w:t>
      </w:r>
      <w:r>
        <w:rPr>
          <w:color w:val="262633"/>
          <w:sz w:val="24"/>
          <w:szCs w:val="24"/>
        </w:rPr>
        <w:t xml:space="preserve">школьного возраста с нарушением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262633"/>
          <w:sz w:val="24"/>
          <w:szCs w:val="24"/>
        </w:rPr>
        <w:t>интеллекта.- М., 2013</w:t>
      </w:r>
    </w:p>
    <w:p w:rsidR="005844D0" w:rsidRPr="00634909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proofErr w:type="spellStart"/>
      <w:r w:rsidRPr="000A1AB5">
        <w:rPr>
          <w:color w:val="000000"/>
          <w:sz w:val="24"/>
          <w:szCs w:val="24"/>
        </w:rPr>
        <w:t>Фрейлах</w:t>
      </w:r>
      <w:proofErr w:type="spellEnd"/>
      <w:r w:rsidRPr="000A1AB5">
        <w:rPr>
          <w:color w:val="000000"/>
          <w:sz w:val="24"/>
          <w:szCs w:val="24"/>
        </w:rPr>
        <w:t xml:space="preserve">, Н. И. Методика математического развития [Текст] / Н. И.   </w:t>
      </w:r>
      <w:proofErr w:type="spellStart"/>
      <w:r w:rsidRPr="000A1AB5">
        <w:rPr>
          <w:color w:val="000000"/>
          <w:sz w:val="24"/>
          <w:szCs w:val="24"/>
        </w:rPr>
        <w:t>Фрей</w:t>
      </w:r>
      <w:r>
        <w:rPr>
          <w:color w:val="000000"/>
          <w:sz w:val="24"/>
          <w:szCs w:val="24"/>
        </w:rPr>
        <w:t>лах</w:t>
      </w:r>
      <w:proofErr w:type="spellEnd"/>
      <w:r>
        <w:rPr>
          <w:color w:val="000000"/>
          <w:sz w:val="24"/>
          <w:szCs w:val="24"/>
        </w:rPr>
        <w:t>. –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 М.: ИД «ФОРУМ»: ИНФРА </w:t>
      </w:r>
      <w:proofErr w:type="gramStart"/>
      <w:r w:rsidRPr="00634909">
        <w:rPr>
          <w:color w:val="000000"/>
          <w:sz w:val="24"/>
          <w:szCs w:val="24"/>
        </w:rPr>
        <w:t>–М</w:t>
      </w:r>
      <w:proofErr w:type="gramEnd"/>
      <w:r w:rsidRPr="00634909">
        <w:rPr>
          <w:color w:val="000000"/>
          <w:sz w:val="24"/>
          <w:szCs w:val="24"/>
        </w:rPr>
        <w:t>, 2015. – 240 с.</w:t>
      </w:r>
    </w:p>
    <w:p w:rsidR="005844D0" w:rsidRDefault="005844D0" w:rsidP="000D7B2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262633"/>
          <w:sz w:val="24"/>
          <w:szCs w:val="24"/>
        </w:rPr>
      </w:pPr>
      <w:proofErr w:type="spellStart"/>
      <w:r w:rsidRPr="000A1AB5">
        <w:rPr>
          <w:color w:val="262633"/>
          <w:sz w:val="24"/>
          <w:szCs w:val="24"/>
        </w:rPr>
        <w:t>ШипицынаЛ.М.Психология</w:t>
      </w:r>
      <w:proofErr w:type="spellEnd"/>
      <w:r w:rsidRPr="000A1AB5">
        <w:rPr>
          <w:color w:val="262633"/>
          <w:sz w:val="24"/>
          <w:szCs w:val="24"/>
        </w:rPr>
        <w:t xml:space="preserve"> детей с нарушениями  ин</w:t>
      </w:r>
      <w:r>
        <w:rPr>
          <w:color w:val="262633"/>
          <w:sz w:val="24"/>
          <w:szCs w:val="24"/>
        </w:rPr>
        <w:t xml:space="preserve">теллектуального  развития.-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262633"/>
          <w:sz w:val="24"/>
          <w:szCs w:val="24"/>
        </w:rPr>
      </w:pPr>
      <w:proofErr w:type="spellStart"/>
      <w:r w:rsidRPr="00634909">
        <w:rPr>
          <w:color w:val="262633"/>
          <w:sz w:val="24"/>
          <w:szCs w:val="24"/>
        </w:rPr>
        <w:t>М.:Академия</w:t>
      </w:r>
      <w:proofErr w:type="spellEnd"/>
      <w:r w:rsidRPr="00634909">
        <w:rPr>
          <w:color w:val="262633"/>
          <w:sz w:val="24"/>
          <w:szCs w:val="24"/>
        </w:rPr>
        <w:t>, 2014</w:t>
      </w:r>
    </w:p>
    <w:p w:rsidR="005844D0" w:rsidRPr="00593276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720"/>
        <w:jc w:val="both"/>
        <w:rPr>
          <w:color w:val="000000"/>
          <w:sz w:val="24"/>
          <w:szCs w:val="24"/>
        </w:rPr>
      </w:pPr>
      <w:r w:rsidRPr="00593276">
        <w:rPr>
          <w:b/>
          <w:bCs/>
          <w:iCs/>
          <w:color w:val="1D1B11"/>
          <w:sz w:val="24"/>
          <w:szCs w:val="24"/>
        </w:rPr>
        <w:t>Дополнительные источники:</w:t>
      </w:r>
    </w:p>
    <w:p w:rsidR="005844D0" w:rsidRDefault="005844D0" w:rsidP="000D7B2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Афанасенко, Е.Г. Использование познавательных книг с </w:t>
      </w:r>
      <w:proofErr w:type="gramStart"/>
      <w:r w:rsidRPr="00634909">
        <w:rPr>
          <w:color w:val="000000"/>
          <w:sz w:val="24"/>
          <w:szCs w:val="24"/>
        </w:rPr>
        <w:t>математическим</w:t>
      </w:r>
      <w:proofErr w:type="gramEnd"/>
      <w:r w:rsidRPr="00634909">
        <w:rPr>
          <w:color w:val="000000"/>
          <w:sz w:val="24"/>
          <w:szCs w:val="24"/>
        </w:rPr>
        <w:t xml:space="preserve"> содержа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proofErr w:type="spellStart"/>
      <w:r w:rsidRPr="00634909">
        <w:rPr>
          <w:color w:val="000000"/>
          <w:sz w:val="24"/>
          <w:szCs w:val="24"/>
        </w:rPr>
        <w:t>нием</w:t>
      </w:r>
      <w:proofErr w:type="spellEnd"/>
      <w:r w:rsidRPr="00634909">
        <w:rPr>
          <w:color w:val="000000"/>
          <w:sz w:val="24"/>
          <w:szCs w:val="24"/>
        </w:rPr>
        <w:t xml:space="preserve"> в процессе формирования количественных представлений у детей старшего д</w:t>
      </w:r>
      <w:r w:rsidRPr="00634909">
        <w:rPr>
          <w:color w:val="000000"/>
          <w:sz w:val="24"/>
          <w:szCs w:val="24"/>
        </w:rPr>
        <w:t>о</w:t>
      </w:r>
      <w:r w:rsidRPr="00634909">
        <w:rPr>
          <w:color w:val="000000"/>
          <w:sz w:val="24"/>
          <w:szCs w:val="24"/>
        </w:rPr>
        <w:t xml:space="preserve">школьного возраста [Текст] / Е. Г. Афанасенко // Педагогика: традиции и инновации: материалы III </w:t>
      </w:r>
      <w:proofErr w:type="spellStart"/>
      <w:r w:rsidRPr="00634909">
        <w:rPr>
          <w:color w:val="000000"/>
          <w:sz w:val="24"/>
          <w:szCs w:val="24"/>
        </w:rPr>
        <w:t>междунар</w:t>
      </w:r>
      <w:proofErr w:type="spellEnd"/>
      <w:r w:rsidRPr="00634909">
        <w:rPr>
          <w:color w:val="000000"/>
          <w:sz w:val="24"/>
          <w:szCs w:val="24"/>
        </w:rPr>
        <w:t xml:space="preserve">. науч. </w:t>
      </w:r>
      <w:proofErr w:type="spellStart"/>
      <w:r w:rsidRPr="00634909">
        <w:rPr>
          <w:color w:val="000000"/>
          <w:sz w:val="24"/>
          <w:szCs w:val="24"/>
        </w:rPr>
        <w:t>конф</w:t>
      </w:r>
      <w:proofErr w:type="spellEnd"/>
      <w:r w:rsidRPr="00634909">
        <w:rPr>
          <w:color w:val="000000"/>
          <w:sz w:val="24"/>
          <w:szCs w:val="24"/>
        </w:rPr>
        <w:t>. (г. Челябинск, апрель 2013 г.).  — Челябинск: Два комсомольца, 2013. — С. 41-43.         </w:t>
      </w:r>
    </w:p>
    <w:p w:rsidR="005844D0" w:rsidRPr="00593276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firstLine="360"/>
        <w:jc w:val="both"/>
        <w:rPr>
          <w:color w:val="000000"/>
          <w:sz w:val="24"/>
          <w:szCs w:val="24"/>
        </w:rPr>
      </w:pPr>
      <w:r w:rsidRPr="00593276">
        <w:rPr>
          <w:b/>
          <w:bCs/>
          <w:iCs/>
          <w:color w:val="1D1B11"/>
          <w:sz w:val="24"/>
          <w:szCs w:val="24"/>
        </w:rPr>
        <w:t>Интернет ресурсы: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proofErr w:type="spellStart"/>
      <w:r w:rsidRPr="00634909">
        <w:rPr>
          <w:color w:val="000000"/>
          <w:sz w:val="24"/>
          <w:szCs w:val="24"/>
        </w:rPr>
        <w:t>Агаева</w:t>
      </w:r>
      <w:proofErr w:type="spellEnd"/>
      <w:r w:rsidRPr="00634909">
        <w:rPr>
          <w:color w:val="000000"/>
          <w:sz w:val="24"/>
          <w:szCs w:val="24"/>
        </w:rPr>
        <w:t xml:space="preserve">, Е.Л. Формирование у старших дошкольников представлений </w:t>
      </w:r>
      <w:proofErr w:type="gramStart"/>
      <w:r w:rsidRPr="00634909">
        <w:rPr>
          <w:color w:val="000000"/>
          <w:sz w:val="24"/>
          <w:szCs w:val="24"/>
        </w:rPr>
        <w:t>о</w:t>
      </w:r>
      <w:proofErr w:type="gramEnd"/>
      <w:r w:rsidRPr="00634909">
        <w:rPr>
          <w:color w:val="000000"/>
          <w:sz w:val="24"/>
          <w:szCs w:val="24"/>
        </w:rPr>
        <w:t xml:space="preserve"> логических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отношениях на основе наглядного пространственного моделирования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</w:t>
      </w:r>
      <w:proofErr w:type="spellStart"/>
      <w:r w:rsidRPr="00634909">
        <w:rPr>
          <w:color w:val="000000"/>
          <w:sz w:val="24"/>
          <w:szCs w:val="24"/>
        </w:rPr>
        <w:t>дис</w:t>
      </w:r>
      <w:proofErr w:type="spellEnd"/>
      <w:r w:rsidRPr="00634909">
        <w:rPr>
          <w:color w:val="000000"/>
          <w:sz w:val="24"/>
          <w:szCs w:val="24"/>
        </w:rPr>
        <w:t>. [Эле</w:t>
      </w:r>
      <w:r w:rsidRPr="00634909">
        <w:rPr>
          <w:color w:val="000000"/>
          <w:sz w:val="24"/>
          <w:szCs w:val="24"/>
        </w:rPr>
        <w:t>к</w:t>
      </w:r>
      <w:r w:rsidRPr="00634909">
        <w:rPr>
          <w:color w:val="000000"/>
          <w:sz w:val="24"/>
          <w:szCs w:val="24"/>
        </w:rPr>
        <w:t>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URL: http://www.dissercat.com/content/formirovanie-u-starshikh-doshkolnikov-predstavlenii-o-logicheskikh-otnosheniyakh-na-o...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proofErr w:type="spellStart"/>
      <w:r w:rsidRPr="00634909">
        <w:rPr>
          <w:color w:val="000000"/>
          <w:sz w:val="24"/>
          <w:szCs w:val="24"/>
        </w:rPr>
        <w:t>Белошистая</w:t>
      </w:r>
      <w:proofErr w:type="spellEnd"/>
      <w:r w:rsidRPr="00634909">
        <w:rPr>
          <w:color w:val="000000"/>
          <w:sz w:val="24"/>
          <w:szCs w:val="24"/>
        </w:rPr>
        <w:t xml:space="preserve">, А.В. Формирование и развитие математических способностей </w:t>
      </w:r>
      <w:proofErr w:type="gramStart"/>
      <w:r w:rsidRPr="00634909">
        <w:rPr>
          <w:color w:val="000000"/>
          <w:sz w:val="24"/>
          <w:szCs w:val="24"/>
        </w:rPr>
        <w:t>до</w:t>
      </w:r>
      <w:proofErr w:type="gramEnd"/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школьников: Вопросы теории и практики: Курс лекций для студ. </w:t>
      </w:r>
      <w:proofErr w:type="spellStart"/>
      <w:r w:rsidRPr="00634909">
        <w:rPr>
          <w:color w:val="000000"/>
          <w:sz w:val="24"/>
          <w:szCs w:val="24"/>
        </w:rPr>
        <w:t>Дошк</w:t>
      </w:r>
      <w:proofErr w:type="spellEnd"/>
      <w:r w:rsidRPr="00634909">
        <w:rPr>
          <w:color w:val="000000"/>
          <w:sz w:val="24"/>
          <w:szCs w:val="24"/>
        </w:rPr>
        <w:t xml:space="preserve">. Факультетов </w:t>
      </w:r>
      <w:proofErr w:type="spellStart"/>
      <w:r w:rsidRPr="00634909">
        <w:rPr>
          <w:color w:val="000000"/>
          <w:sz w:val="24"/>
          <w:szCs w:val="24"/>
        </w:rPr>
        <w:t>высш</w:t>
      </w:r>
      <w:proofErr w:type="spellEnd"/>
      <w:r w:rsidRPr="00634909">
        <w:rPr>
          <w:color w:val="000000"/>
          <w:sz w:val="24"/>
          <w:szCs w:val="24"/>
        </w:rPr>
        <w:t>. Учеб. Заведений [Электронный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634909">
        <w:rPr>
          <w:color w:val="000000"/>
          <w:sz w:val="24"/>
          <w:szCs w:val="24"/>
        </w:rPr>
        <w:t>http</w:t>
      </w:r>
      <w:proofErr w:type="spellEnd"/>
      <w:r w:rsidRPr="00634909">
        <w:rPr>
          <w:color w:val="000000"/>
          <w:sz w:val="24"/>
          <w:szCs w:val="24"/>
        </w:rPr>
        <w:t>://</w:t>
      </w:r>
      <w:proofErr w:type="spellStart"/>
      <w:r w:rsidRPr="00634909">
        <w:rPr>
          <w:color w:val="000000"/>
          <w:sz w:val="24"/>
          <w:szCs w:val="24"/>
        </w:rPr>
        <w:t>www</w:t>
      </w:r>
      <w:proofErr w:type="spellEnd"/>
      <w:r w:rsidRPr="00634909">
        <w:rPr>
          <w:color w:val="000000"/>
          <w:sz w:val="24"/>
          <w:szCs w:val="24"/>
        </w:rPr>
        <w:t>.  logopedshop.ru/</w:t>
      </w:r>
      <w:proofErr w:type="spellStart"/>
      <w:r w:rsidRPr="00634909">
        <w:rPr>
          <w:color w:val="000000"/>
          <w:sz w:val="24"/>
          <w:szCs w:val="24"/>
        </w:rPr>
        <w:t>catalog</w:t>
      </w:r>
      <w:proofErr w:type="spellEnd"/>
      <w:r w:rsidRPr="00634909">
        <w:rPr>
          <w:color w:val="000000"/>
          <w:sz w:val="24"/>
          <w:szCs w:val="24"/>
        </w:rPr>
        <w:t>/item184/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Возраст 3-4 года. Пособия, прописи, книги | Развитие детей [Электронный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> </w:t>
      </w:r>
      <w:hyperlink r:id="rId11" w:history="1">
        <w:r w:rsidRPr="00634909">
          <w:rPr>
            <w:color w:val="0000FF"/>
            <w:sz w:val="24"/>
            <w:szCs w:val="24"/>
            <w:u w:val="single"/>
          </w:rPr>
          <w:t>http://vk.com/topic-26210979_27582384</w:t>
        </w:r>
      </w:hyperlink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Воронина, Л.В. Современные технологии математического образования </w:t>
      </w:r>
      <w:proofErr w:type="spellStart"/>
      <w:r w:rsidRPr="00634909">
        <w:rPr>
          <w:color w:val="000000"/>
          <w:sz w:val="24"/>
          <w:szCs w:val="24"/>
        </w:rPr>
        <w:t>дошколь</w:t>
      </w:r>
      <w:proofErr w:type="spellEnd"/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proofErr w:type="spellStart"/>
      <w:r w:rsidRPr="00634909">
        <w:rPr>
          <w:color w:val="000000"/>
          <w:sz w:val="24"/>
          <w:szCs w:val="24"/>
        </w:rPr>
        <w:t>ников</w:t>
      </w:r>
      <w:proofErr w:type="spellEnd"/>
      <w:r w:rsidRPr="00634909">
        <w:rPr>
          <w:color w:val="000000"/>
          <w:sz w:val="24"/>
          <w:szCs w:val="24"/>
        </w:rPr>
        <w:t xml:space="preserve"> : учеб</w:t>
      </w:r>
      <w:proofErr w:type="gramStart"/>
      <w:r w:rsidRPr="00634909">
        <w:rPr>
          <w:color w:val="000000"/>
          <w:sz w:val="24"/>
          <w:szCs w:val="24"/>
        </w:rPr>
        <w:t>.</w:t>
      </w:r>
      <w:proofErr w:type="gramEnd"/>
      <w:r w:rsidRPr="00634909">
        <w:rPr>
          <w:color w:val="000000"/>
          <w:sz w:val="24"/>
          <w:szCs w:val="24"/>
        </w:rPr>
        <w:t xml:space="preserve"> </w:t>
      </w:r>
      <w:proofErr w:type="gramStart"/>
      <w:r w:rsidRPr="00634909">
        <w:rPr>
          <w:color w:val="000000"/>
          <w:sz w:val="24"/>
          <w:szCs w:val="24"/>
        </w:rPr>
        <w:t>п</w:t>
      </w:r>
      <w:proofErr w:type="gramEnd"/>
      <w:r w:rsidRPr="00634909">
        <w:rPr>
          <w:color w:val="000000"/>
          <w:sz w:val="24"/>
          <w:szCs w:val="24"/>
        </w:rPr>
        <w:t>особие [Электронный ресурс] :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URL: http://mkdou56.caduk.ru/DswMedia/ voroninasovremennyietexnologiimatematicheskogoobrazovaniyadoshkol-nikov.pdf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proofErr w:type="spellStart"/>
      <w:r w:rsidRPr="00634909">
        <w:rPr>
          <w:color w:val="000000"/>
          <w:sz w:val="24"/>
          <w:szCs w:val="24"/>
        </w:rPr>
        <w:t>Дуева</w:t>
      </w:r>
      <w:proofErr w:type="spellEnd"/>
      <w:r w:rsidRPr="00634909">
        <w:rPr>
          <w:color w:val="000000"/>
          <w:sz w:val="24"/>
          <w:szCs w:val="24"/>
        </w:rPr>
        <w:t xml:space="preserve">, Т.И. Особенности математических представлений детей с нарушением речи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// Ученые </w:t>
      </w:r>
      <w:proofErr w:type="spellStart"/>
      <w:r w:rsidRPr="00634909">
        <w:rPr>
          <w:color w:val="000000"/>
          <w:sz w:val="24"/>
          <w:szCs w:val="24"/>
        </w:rPr>
        <w:t>зап.</w:t>
      </w:r>
      <w:proofErr w:type="spellEnd"/>
      <w:r w:rsidRPr="00634909">
        <w:rPr>
          <w:color w:val="000000"/>
          <w:sz w:val="24"/>
          <w:szCs w:val="24"/>
        </w:rPr>
        <w:t xml:space="preserve"> Курск</w:t>
      </w:r>
      <w:proofErr w:type="gramStart"/>
      <w:r w:rsidRPr="00634909">
        <w:rPr>
          <w:color w:val="000000"/>
          <w:sz w:val="24"/>
          <w:szCs w:val="24"/>
        </w:rPr>
        <w:t>.</w:t>
      </w:r>
      <w:proofErr w:type="gramEnd"/>
      <w:r w:rsidRPr="00634909">
        <w:rPr>
          <w:color w:val="000000"/>
          <w:sz w:val="24"/>
          <w:szCs w:val="24"/>
        </w:rPr>
        <w:t xml:space="preserve"> </w:t>
      </w:r>
      <w:proofErr w:type="gramStart"/>
      <w:r w:rsidRPr="00634909">
        <w:rPr>
          <w:color w:val="000000"/>
          <w:sz w:val="24"/>
          <w:szCs w:val="24"/>
        </w:rPr>
        <w:t>г</w:t>
      </w:r>
      <w:proofErr w:type="gramEnd"/>
      <w:r w:rsidRPr="00634909">
        <w:rPr>
          <w:color w:val="000000"/>
          <w:sz w:val="24"/>
          <w:szCs w:val="24"/>
        </w:rPr>
        <w:t>ос. ун-та : [Электронный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> </w:t>
      </w:r>
      <w:hyperlink r:id="rId12" w:history="1">
        <w:r w:rsidRPr="00634909">
          <w:rPr>
            <w:color w:val="0000FF"/>
            <w:sz w:val="24"/>
            <w:szCs w:val="24"/>
            <w:u w:val="single"/>
          </w:rPr>
          <w:t>http://www.scientific-notes.ru/pdf/017-25.pdf</w:t>
        </w:r>
      </w:hyperlink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Еремина, О.А. Развитие количественных представлений в процессе ознакомления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детей старшего дошкольного возраста с математической сказкой [Электронный р</w:t>
      </w:r>
      <w:r w:rsidRPr="00634909">
        <w:rPr>
          <w:color w:val="000000"/>
          <w:sz w:val="24"/>
          <w:szCs w:val="24"/>
        </w:rPr>
        <w:t>е</w:t>
      </w:r>
      <w:r w:rsidRPr="00634909">
        <w:rPr>
          <w:color w:val="000000"/>
          <w:sz w:val="24"/>
          <w:szCs w:val="24"/>
        </w:rPr>
        <w:t>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  URL: http://www.ggpi.org/files/Eremina.pdf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proofErr w:type="spellStart"/>
      <w:r w:rsidRPr="00634909">
        <w:rPr>
          <w:color w:val="000000"/>
          <w:sz w:val="24"/>
          <w:szCs w:val="24"/>
        </w:rPr>
        <w:t>Заварзина</w:t>
      </w:r>
      <w:proofErr w:type="spellEnd"/>
      <w:r w:rsidRPr="00634909">
        <w:rPr>
          <w:color w:val="000000"/>
          <w:sz w:val="24"/>
          <w:szCs w:val="24"/>
        </w:rPr>
        <w:t xml:space="preserve">, О.О. Формирование у дошкольников представлений о величинах и их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lastRenderedPageBreak/>
        <w:t>измерениях // Студенческий научный форум-2014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VI </w:t>
      </w:r>
      <w:proofErr w:type="spellStart"/>
      <w:r w:rsidRPr="00634909">
        <w:rPr>
          <w:color w:val="000000"/>
          <w:sz w:val="24"/>
          <w:szCs w:val="24"/>
        </w:rPr>
        <w:t>Междунар</w:t>
      </w:r>
      <w:proofErr w:type="spellEnd"/>
      <w:r w:rsidRPr="00634909">
        <w:rPr>
          <w:color w:val="000000"/>
          <w:sz w:val="24"/>
          <w:szCs w:val="24"/>
        </w:rPr>
        <w:t>. электрон</w:t>
      </w:r>
      <w:proofErr w:type="gramStart"/>
      <w:r w:rsidRPr="00634909">
        <w:rPr>
          <w:color w:val="000000"/>
          <w:sz w:val="24"/>
          <w:szCs w:val="24"/>
        </w:rPr>
        <w:t>.</w:t>
      </w:r>
      <w:proofErr w:type="gramEnd"/>
      <w:r w:rsidRPr="00634909">
        <w:rPr>
          <w:color w:val="000000"/>
          <w:sz w:val="24"/>
          <w:szCs w:val="24"/>
        </w:rPr>
        <w:t xml:space="preserve"> </w:t>
      </w:r>
      <w:proofErr w:type="gramStart"/>
      <w:r w:rsidRPr="00634909">
        <w:rPr>
          <w:color w:val="000000"/>
          <w:sz w:val="24"/>
          <w:szCs w:val="24"/>
        </w:rPr>
        <w:t>н</w:t>
      </w:r>
      <w:proofErr w:type="gramEnd"/>
      <w:r w:rsidRPr="00634909">
        <w:rPr>
          <w:color w:val="000000"/>
          <w:sz w:val="24"/>
          <w:szCs w:val="24"/>
        </w:rPr>
        <w:t xml:space="preserve">ауч. </w:t>
      </w:r>
      <w:proofErr w:type="spellStart"/>
      <w:r w:rsidRPr="00634909">
        <w:rPr>
          <w:color w:val="000000"/>
          <w:sz w:val="24"/>
          <w:szCs w:val="24"/>
        </w:rPr>
        <w:t>конф</w:t>
      </w:r>
      <w:proofErr w:type="spellEnd"/>
      <w:r w:rsidRPr="00634909">
        <w:rPr>
          <w:color w:val="000000"/>
          <w:sz w:val="24"/>
          <w:szCs w:val="24"/>
        </w:rPr>
        <w:t>. - [Б. м.], 2014. [Электронный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http://www.scienceforum.ru/2014/pdf/5950.pdf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Карева, Е.А. Методика обучения дошкольников составлению и решению задач.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[Электронный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http://nsportal.ru/detskiy-sad/matematika/2014/03/15/konsultatsiya-dlya-pedagogov-dou-metodika-obucheniya-doshkolnikov...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Козлова, В.А. Формирование элементарных математических представлений у детей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младшего возраста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</w:t>
      </w:r>
      <w:proofErr w:type="spellStart"/>
      <w:r w:rsidRPr="00634909">
        <w:rPr>
          <w:color w:val="000000"/>
          <w:sz w:val="24"/>
          <w:szCs w:val="24"/>
        </w:rPr>
        <w:t>дис</w:t>
      </w:r>
      <w:proofErr w:type="spellEnd"/>
      <w:r w:rsidRPr="00634909">
        <w:rPr>
          <w:color w:val="000000"/>
          <w:sz w:val="24"/>
          <w:szCs w:val="24"/>
        </w:rPr>
        <w:t xml:space="preserve">. … д-ра </w:t>
      </w:r>
      <w:proofErr w:type="spellStart"/>
      <w:r w:rsidRPr="00634909">
        <w:rPr>
          <w:color w:val="000000"/>
          <w:sz w:val="24"/>
          <w:szCs w:val="24"/>
        </w:rPr>
        <w:t>пед</w:t>
      </w:r>
      <w:proofErr w:type="spellEnd"/>
      <w:r w:rsidRPr="00634909">
        <w:rPr>
          <w:color w:val="000000"/>
          <w:sz w:val="24"/>
          <w:szCs w:val="24"/>
        </w:rPr>
        <w:t>. наук [Элек</w:t>
      </w:r>
      <w:r>
        <w:rPr>
          <w:color w:val="000000"/>
          <w:sz w:val="24"/>
          <w:szCs w:val="24"/>
        </w:rPr>
        <w:t>тронный ресурс] : Режим дост</w:t>
      </w:r>
      <w:r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па:</w:t>
      </w:r>
      <w:r w:rsidRPr="00634909">
        <w:rPr>
          <w:color w:val="000000"/>
          <w:sz w:val="24"/>
          <w:szCs w:val="24"/>
        </w:rPr>
        <w:t> ntent/formirovanie-elementarnykh-matematicheskikh-predstavlenii-u-detei-mladshego-vozrasta...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proofErr w:type="spellStart"/>
      <w:r w:rsidRPr="00634909">
        <w:rPr>
          <w:color w:val="000000"/>
          <w:sz w:val="24"/>
          <w:szCs w:val="24"/>
        </w:rPr>
        <w:t>Корепанова</w:t>
      </w:r>
      <w:proofErr w:type="spellEnd"/>
      <w:r w:rsidRPr="00634909">
        <w:rPr>
          <w:color w:val="000000"/>
          <w:sz w:val="24"/>
          <w:szCs w:val="24"/>
        </w:rPr>
        <w:t xml:space="preserve">, М.В. Развитие логического мышления старших дошкольников </w:t>
      </w:r>
      <w:proofErr w:type="gramStart"/>
      <w:r w:rsidRPr="00634909">
        <w:rPr>
          <w:color w:val="000000"/>
          <w:sz w:val="24"/>
          <w:szCs w:val="24"/>
        </w:rPr>
        <w:t>в</w:t>
      </w:r>
      <w:proofErr w:type="gramEnd"/>
      <w:r w:rsidRPr="00634909">
        <w:rPr>
          <w:color w:val="000000"/>
          <w:sz w:val="24"/>
          <w:szCs w:val="24"/>
        </w:rPr>
        <w:t xml:space="preserve"> про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proofErr w:type="spellStart"/>
      <w:r w:rsidRPr="00634909">
        <w:rPr>
          <w:color w:val="000000"/>
          <w:sz w:val="24"/>
          <w:szCs w:val="24"/>
        </w:rPr>
        <w:t>цессе</w:t>
      </w:r>
      <w:proofErr w:type="spellEnd"/>
      <w:r w:rsidRPr="00634909">
        <w:rPr>
          <w:color w:val="000000"/>
          <w:sz w:val="24"/>
          <w:szCs w:val="24"/>
        </w:rPr>
        <w:t xml:space="preserve"> математического моделирования: [Электронный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http://w.school2100.ru/upload/iblock/e65/e65f38e32e11a902b39eed7baf67d347.pdf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Михайлова, 3.А. Теории и технологии математического развития детей </w:t>
      </w:r>
      <w:proofErr w:type="spellStart"/>
      <w:r w:rsidRPr="00634909">
        <w:rPr>
          <w:color w:val="000000"/>
          <w:sz w:val="24"/>
          <w:szCs w:val="24"/>
        </w:rPr>
        <w:t>дошкольно</w:t>
      </w:r>
      <w:proofErr w:type="spellEnd"/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proofErr w:type="spellStart"/>
      <w:r w:rsidRPr="00634909">
        <w:rPr>
          <w:color w:val="000000"/>
          <w:sz w:val="24"/>
          <w:szCs w:val="24"/>
        </w:rPr>
        <w:t>го</w:t>
      </w:r>
      <w:proofErr w:type="spellEnd"/>
      <w:r w:rsidRPr="00634909">
        <w:rPr>
          <w:color w:val="000000"/>
          <w:sz w:val="24"/>
          <w:szCs w:val="24"/>
        </w:rPr>
        <w:t xml:space="preserve"> возраста [Электронный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 </w:t>
      </w:r>
      <w:hyperlink r:id="rId13" w:history="1">
        <w:r w:rsidRPr="00634909">
          <w:rPr>
            <w:color w:val="0000FF"/>
            <w:sz w:val="24"/>
            <w:szCs w:val="24"/>
            <w:u w:val="single"/>
          </w:rPr>
          <w:t>https://www.google.ru/url</w:t>
        </w:r>
      </w:hyperlink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Михайлова, А.З. Теория и методика развития математических представлений </w:t>
      </w:r>
      <w:proofErr w:type="gramStart"/>
      <w:r w:rsidRPr="00634909">
        <w:rPr>
          <w:color w:val="000000"/>
          <w:sz w:val="24"/>
          <w:szCs w:val="24"/>
        </w:rPr>
        <w:t>у</w:t>
      </w:r>
      <w:proofErr w:type="gramEnd"/>
      <w:r w:rsidRPr="00634909">
        <w:rPr>
          <w:color w:val="000000"/>
          <w:sz w:val="24"/>
          <w:szCs w:val="24"/>
        </w:rPr>
        <w:t xml:space="preserve"> до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школьни</w:t>
      </w:r>
      <w:r>
        <w:rPr>
          <w:color w:val="000000"/>
          <w:sz w:val="24"/>
          <w:szCs w:val="24"/>
        </w:rPr>
        <w:t>ков. [Электронный ресурс]</w:t>
      </w:r>
      <w:proofErr w:type="gramStart"/>
      <w:r>
        <w:rPr>
          <w:color w:val="000000"/>
          <w:sz w:val="24"/>
          <w:szCs w:val="24"/>
        </w:rPr>
        <w:t>:Р</w:t>
      </w:r>
      <w:proofErr w:type="gramEnd"/>
      <w:r>
        <w:rPr>
          <w:color w:val="000000"/>
          <w:sz w:val="24"/>
          <w:szCs w:val="24"/>
        </w:rPr>
        <w:t>ежим доступа</w:t>
      </w:r>
      <w:r w:rsidRPr="00634909">
        <w:rPr>
          <w:color w:val="000000"/>
          <w:sz w:val="24"/>
          <w:szCs w:val="24"/>
        </w:rPr>
        <w:t>:  </w:t>
      </w:r>
      <w:hyperlink r:id="rId14" w:history="1">
        <w:r w:rsidRPr="00634909">
          <w:rPr>
            <w:color w:val="0000FF"/>
            <w:sz w:val="24"/>
            <w:szCs w:val="24"/>
            <w:u w:val="single"/>
          </w:rPr>
          <w:t>http://www.twirpx.com/file/376112/</w:t>
        </w:r>
      </w:hyperlink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Педагогический опыт в де</w:t>
      </w:r>
      <w:r>
        <w:rPr>
          <w:color w:val="000000"/>
          <w:sz w:val="24"/>
          <w:szCs w:val="24"/>
        </w:rPr>
        <w:t>тском саду [Электронный ресурс]</w:t>
      </w:r>
      <w:proofErr w:type="gramStart"/>
      <w:r>
        <w:rPr>
          <w:color w:val="000000"/>
          <w:sz w:val="24"/>
          <w:szCs w:val="24"/>
        </w:rPr>
        <w:t>:Р</w:t>
      </w:r>
      <w:proofErr w:type="gramEnd"/>
      <w:r>
        <w:rPr>
          <w:color w:val="000000"/>
          <w:sz w:val="24"/>
          <w:szCs w:val="24"/>
        </w:rPr>
        <w:t>ежим доступа: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  <w:lang w:val="en-US"/>
        </w:rPr>
      </w:pPr>
      <w:r w:rsidRPr="00634909">
        <w:rPr>
          <w:color w:val="000000"/>
          <w:sz w:val="24"/>
          <w:szCs w:val="24"/>
          <w:lang w:val="en-US"/>
        </w:rPr>
        <w:t>doshvozrast.ru/</w:t>
      </w:r>
      <w:proofErr w:type="spellStart"/>
      <w:r w:rsidRPr="00634909">
        <w:rPr>
          <w:color w:val="000000"/>
          <w:sz w:val="24"/>
          <w:szCs w:val="24"/>
          <w:lang w:val="en-US"/>
        </w:rPr>
        <w:t>metodich</w:t>
      </w:r>
      <w:proofErr w:type="spellEnd"/>
      <w:r w:rsidRPr="00634909">
        <w:rPr>
          <w:color w:val="000000"/>
          <w:sz w:val="24"/>
          <w:szCs w:val="24"/>
          <w:lang w:val="en-US"/>
        </w:rPr>
        <w:t>/pedoputq1.htm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Попова, Л.А. Решение текстовых задач как средство развития матема</w:t>
      </w:r>
      <w:r>
        <w:rPr>
          <w:color w:val="000000"/>
          <w:sz w:val="24"/>
          <w:szCs w:val="24"/>
        </w:rPr>
        <w:t xml:space="preserve">тического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мышления у детей старшего дошкольного возраста [Электронный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</w:t>
      </w:r>
      <w:r w:rsidRPr="00634909">
        <w:rPr>
          <w:color w:val="000000"/>
          <w:sz w:val="24"/>
          <w:szCs w:val="24"/>
        </w:rPr>
        <w:t>о</w:t>
      </w:r>
      <w:r w:rsidRPr="00634909">
        <w:rPr>
          <w:color w:val="000000"/>
          <w:sz w:val="24"/>
          <w:szCs w:val="24"/>
        </w:rPr>
        <w:t>ступа: </w:t>
      </w:r>
      <w:hyperlink r:id="rId15" w:history="1">
        <w:r w:rsidRPr="00634909">
          <w:rPr>
            <w:color w:val="0000FF"/>
            <w:sz w:val="24"/>
            <w:szCs w:val="24"/>
            <w:u w:val="single"/>
          </w:rPr>
          <w:t>http://nsportal.ru/detskiy-sad/matematika/2014/02/27/reshenie-tekstovykh-zadach-kak-sredstvo-razvitiya-matematichesko-</w:t>
        </w:r>
      </w:hyperlink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Рыжов, В.Н. Математическое развитие дошкольников: курс лекций. </w:t>
      </w:r>
      <w:proofErr w:type="gramStart"/>
      <w:r w:rsidRPr="00634909">
        <w:rPr>
          <w:color w:val="000000"/>
          <w:sz w:val="24"/>
          <w:szCs w:val="24"/>
        </w:rPr>
        <w:t xml:space="preserve">[Электронный </w:t>
      </w:r>
      <w:proofErr w:type="gramEnd"/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  http://elibrary.sgu.ru/uch_lit/1051.pdf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Сайт для работников дошкольного образования [Электронный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</w:t>
      </w:r>
      <w:proofErr w:type="gramStart"/>
      <w:r w:rsidRPr="00634909">
        <w:rPr>
          <w:color w:val="000000"/>
          <w:sz w:val="24"/>
          <w:szCs w:val="24"/>
        </w:rPr>
        <w:t>до</w:t>
      </w:r>
      <w:proofErr w:type="gramEnd"/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  <w:lang w:val="en-US"/>
        </w:rPr>
      </w:pPr>
      <w:r w:rsidRPr="00634909">
        <w:rPr>
          <w:color w:val="000000"/>
          <w:sz w:val="24"/>
          <w:szCs w:val="24"/>
        </w:rPr>
        <w:t>ступа</w:t>
      </w:r>
      <w:proofErr w:type="gramStart"/>
      <w:r w:rsidRPr="00634909">
        <w:rPr>
          <w:color w:val="000000"/>
          <w:sz w:val="24"/>
          <w:szCs w:val="24"/>
          <w:lang w:val="en-US"/>
        </w:rPr>
        <w:t xml:space="preserve"> :</w:t>
      </w:r>
      <w:proofErr w:type="gramEnd"/>
      <w:r w:rsidRPr="00634909">
        <w:rPr>
          <w:color w:val="000000"/>
          <w:sz w:val="24"/>
          <w:szCs w:val="24"/>
          <w:lang w:val="en-US"/>
        </w:rPr>
        <w:t xml:space="preserve"> www. </w:t>
      </w:r>
      <w:proofErr w:type="spellStart"/>
      <w:r w:rsidRPr="00634909">
        <w:rPr>
          <w:color w:val="000000"/>
          <w:sz w:val="24"/>
          <w:szCs w:val="24"/>
          <w:lang w:val="en-US"/>
        </w:rPr>
        <w:t>ivalex.vistcom</w:t>
      </w:r>
      <w:proofErr w:type="spellEnd"/>
      <w:r w:rsidRPr="00634909">
        <w:rPr>
          <w:color w:val="000000"/>
          <w:sz w:val="24"/>
          <w:szCs w:val="24"/>
          <w:lang w:val="en-US"/>
        </w:rPr>
        <w:t>/metod.1.htmi</w:t>
      </w:r>
    </w:p>
    <w:p w:rsidR="005844D0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 xml:space="preserve">Сайт журнала «Справочник старшего воспитателя дошкольного учреждения» </w:t>
      </w:r>
    </w:p>
    <w:p w:rsidR="005844D0" w:rsidRPr="00634909" w:rsidRDefault="005844D0" w:rsidP="00E510E4">
      <w:pPr>
        <w:widowControl/>
        <w:shd w:val="clear" w:color="auto" w:fill="FFFFFF"/>
        <w:autoSpaceDE/>
        <w:autoSpaceDN/>
        <w:adjustRightInd/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634909">
        <w:rPr>
          <w:color w:val="000000"/>
          <w:sz w:val="24"/>
          <w:szCs w:val="24"/>
        </w:rPr>
        <w:t>[Электронный ресурс]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 xml:space="preserve"> Режим доступа</w:t>
      </w:r>
      <w:proofErr w:type="gramStart"/>
      <w:r w:rsidRPr="00634909">
        <w:rPr>
          <w:color w:val="000000"/>
          <w:sz w:val="24"/>
          <w:szCs w:val="24"/>
        </w:rPr>
        <w:t xml:space="preserve"> :</w:t>
      </w:r>
      <w:proofErr w:type="gramEnd"/>
      <w:r w:rsidRPr="00634909">
        <w:rPr>
          <w:color w:val="000000"/>
          <w:sz w:val="24"/>
          <w:szCs w:val="24"/>
        </w:rPr>
        <w:t> </w:t>
      </w:r>
      <w:hyperlink r:id="rId16" w:history="1">
        <w:r w:rsidRPr="00634909">
          <w:rPr>
            <w:color w:val="0000FF"/>
            <w:sz w:val="24"/>
            <w:szCs w:val="24"/>
            <w:u w:val="single"/>
          </w:rPr>
          <w:t>http://vospitatel.resodr.ru/</w:t>
        </w:r>
      </w:hyperlink>
    </w:p>
    <w:p w:rsidR="00C83DEB" w:rsidRPr="00E510E4" w:rsidRDefault="005844D0" w:rsidP="000D7B2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Чу-Детство:</w:t>
      </w:r>
      <w:r w:rsidRPr="00634909">
        <w:rPr>
          <w:color w:val="000000"/>
          <w:sz w:val="24"/>
          <w:szCs w:val="24"/>
        </w:rPr>
        <w:t xml:space="preserve"> http://www.chu-detstvo.ru/phpBB3/viewtopic.php?f=157&amp;t=22</w:t>
      </w:r>
    </w:p>
    <w:p w:rsidR="00C83DEB" w:rsidRDefault="00C83DEB" w:rsidP="003A43E1">
      <w:pPr>
        <w:spacing w:line="276" w:lineRule="auto"/>
        <w:jc w:val="center"/>
        <w:rPr>
          <w:b/>
          <w:sz w:val="24"/>
          <w:szCs w:val="24"/>
        </w:rPr>
      </w:pPr>
    </w:p>
    <w:p w:rsidR="00C83DEB" w:rsidRDefault="00C83DEB" w:rsidP="003A43E1">
      <w:pPr>
        <w:spacing w:line="276" w:lineRule="auto"/>
        <w:jc w:val="center"/>
        <w:rPr>
          <w:b/>
          <w:sz w:val="24"/>
          <w:szCs w:val="24"/>
        </w:rPr>
      </w:pPr>
    </w:p>
    <w:p w:rsidR="005844D0" w:rsidRPr="0063000A" w:rsidRDefault="006C7E04" w:rsidP="005844D0">
      <w:pPr>
        <w:pStyle w:val="a8"/>
        <w:tabs>
          <w:tab w:val="left" w:pos="1276"/>
        </w:tabs>
        <w:spacing w:before="0" w:beforeAutospacing="0" w:after="0" w:afterAutospacing="0" w:line="276" w:lineRule="auto"/>
        <w:ind w:left="60" w:right="-5"/>
        <w:jc w:val="both"/>
        <w:rPr>
          <w:b/>
        </w:rPr>
      </w:pPr>
      <w:r>
        <w:rPr>
          <w:b/>
        </w:rPr>
        <w:t>7</w:t>
      </w:r>
      <w:r w:rsidR="005844D0">
        <w:rPr>
          <w:b/>
        </w:rPr>
        <w:t>.</w:t>
      </w:r>
      <w:r w:rsidR="005844D0" w:rsidRPr="0063000A">
        <w:rPr>
          <w:b/>
        </w:rPr>
        <w:t>ТРЕБОВАНИЯ К МАТЕРИАЛЬ</w:t>
      </w:r>
      <w:r w:rsidR="005844D0">
        <w:rPr>
          <w:b/>
        </w:rPr>
        <w:t>НО-ТЕХНИЧЕСКОМУ ОБЕСПЕЧЕНИЮ ГИА</w:t>
      </w:r>
      <w:r w:rsidR="005844D0" w:rsidRPr="0063000A">
        <w:rPr>
          <w:b/>
        </w:rPr>
        <w:t xml:space="preserve">  </w:t>
      </w:r>
    </w:p>
    <w:p w:rsidR="005844D0" w:rsidRPr="0063000A" w:rsidRDefault="005844D0" w:rsidP="005844D0">
      <w:pPr>
        <w:widowControl/>
        <w:spacing w:line="276" w:lineRule="auto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5844D0" w:rsidRPr="0063000A" w:rsidRDefault="006C7E04" w:rsidP="005844D0">
      <w:pPr>
        <w:widowControl/>
        <w:spacing w:line="276" w:lineRule="auto"/>
        <w:ind w:firstLine="567"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>7</w:t>
      </w:r>
      <w:r w:rsidR="005844D0">
        <w:rPr>
          <w:rFonts w:eastAsiaTheme="minorHAnsi"/>
          <w:b/>
          <w:color w:val="000000"/>
          <w:sz w:val="24"/>
          <w:szCs w:val="24"/>
          <w:lang w:eastAsia="en-US"/>
        </w:rPr>
        <w:t>.1</w:t>
      </w:r>
      <w:r w:rsidR="005844D0" w:rsidRPr="0063000A">
        <w:rPr>
          <w:rFonts w:eastAsiaTheme="minorHAnsi"/>
          <w:b/>
          <w:color w:val="000000"/>
          <w:sz w:val="24"/>
          <w:szCs w:val="24"/>
          <w:lang w:eastAsia="en-US"/>
        </w:rPr>
        <w:t xml:space="preserve">  </w:t>
      </w:r>
      <w:r w:rsidR="005844D0">
        <w:rPr>
          <w:rFonts w:eastAsiaTheme="minorHAnsi"/>
          <w:b/>
          <w:color w:val="000000"/>
          <w:sz w:val="24"/>
          <w:szCs w:val="24"/>
          <w:lang w:eastAsia="en-US"/>
        </w:rPr>
        <w:t xml:space="preserve"> </w:t>
      </w:r>
      <w:r w:rsidR="005844D0" w:rsidRPr="0063000A">
        <w:rPr>
          <w:rFonts w:eastAsiaTheme="minorHAnsi"/>
          <w:b/>
          <w:color w:val="000000"/>
          <w:sz w:val="24"/>
          <w:szCs w:val="24"/>
          <w:lang w:eastAsia="en-US"/>
        </w:rPr>
        <w:t xml:space="preserve"> </w:t>
      </w:r>
      <w:r w:rsidR="005844D0">
        <w:rPr>
          <w:rFonts w:eastAsiaTheme="minorHAnsi"/>
          <w:b/>
          <w:color w:val="000000"/>
          <w:sz w:val="24"/>
          <w:szCs w:val="24"/>
          <w:lang w:eastAsia="en-US"/>
        </w:rPr>
        <w:t>База проведения защиты дипломных работ (проектов)</w:t>
      </w:r>
    </w:p>
    <w:p w:rsidR="005844D0" w:rsidRPr="0063000A" w:rsidRDefault="005844D0" w:rsidP="005844D0">
      <w:pPr>
        <w:spacing w:line="276" w:lineRule="auto"/>
        <w:jc w:val="both"/>
        <w:rPr>
          <w:sz w:val="24"/>
          <w:szCs w:val="24"/>
        </w:rPr>
      </w:pPr>
      <w:r w:rsidRPr="0063000A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       </w:t>
      </w:r>
      <w:r w:rsidRPr="0063000A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Учебная аудитория оборудованная</w:t>
      </w:r>
      <w:r w:rsidRPr="0063000A">
        <w:rPr>
          <w:bCs/>
          <w:iCs/>
          <w:sz w:val="24"/>
          <w:szCs w:val="24"/>
        </w:rPr>
        <w:t>:</w:t>
      </w:r>
    </w:p>
    <w:p w:rsidR="005844D0" w:rsidRPr="0063000A" w:rsidRDefault="005844D0" w:rsidP="000D7B23">
      <w:pPr>
        <w:pStyle w:val="a3"/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63000A">
        <w:rPr>
          <w:sz w:val="24"/>
          <w:szCs w:val="24"/>
        </w:rPr>
        <w:t xml:space="preserve">рабочее место </w:t>
      </w:r>
      <w:r>
        <w:rPr>
          <w:sz w:val="24"/>
          <w:szCs w:val="24"/>
        </w:rPr>
        <w:t xml:space="preserve"> </w:t>
      </w:r>
      <w:r w:rsidRPr="0063000A">
        <w:rPr>
          <w:sz w:val="24"/>
          <w:szCs w:val="24"/>
        </w:rPr>
        <w:t xml:space="preserve"> членов ГЭК;</w:t>
      </w:r>
    </w:p>
    <w:p w:rsidR="005844D0" w:rsidRPr="0063000A" w:rsidRDefault="005844D0" w:rsidP="000D7B23">
      <w:pPr>
        <w:pStyle w:val="a3"/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63000A">
        <w:rPr>
          <w:sz w:val="24"/>
          <w:szCs w:val="24"/>
        </w:rPr>
        <w:t>компьютер, мультимедийный проектор, экран;</w:t>
      </w:r>
    </w:p>
    <w:p w:rsidR="005844D0" w:rsidRPr="0063000A" w:rsidRDefault="005844D0" w:rsidP="000D7B23">
      <w:pPr>
        <w:pStyle w:val="a3"/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63000A">
        <w:rPr>
          <w:sz w:val="24"/>
          <w:szCs w:val="24"/>
        </w:rPr>
        <w:t>лицензионное программное обеспечение общего и специального назначения.</w:t>
      </w:r>
    </w:p>
    <w:p w:rsidR="005844D0" w:rsidRDefault="005844D0" w:rsidP="005844D0">
      <w:pPr>
        <w:widowControl/>
        <w:spacing w:line="276" w:lineRule="auto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5844D0" w:rsidRDefault="006C7E04" w:rsidP="005844D0">
      <w:pPr>
        <w:spacing w:after="24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5844D0" w:rsidRPr="00425B47">
        <w:rPr>
          <w:b/>
          <w:sz w:val="24"/>
          <w:szCs w:val="24"/>
        </w:rPr>
        <w:t>. ПОРЯДОК ПОДАЧИ И РАССМОТРЕНИЯ АПЕЛЛЯЦИЙ</w:t>
      </w:r>
    </w:p>
    <w:p w:rsidR="005844D0" w:rsidRPr="00425B47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По результатам ГИА выпускник имеет право подать письменное апелляционное з</w:t>
      </w:r>
      <w:r w:rsidRPr="00425B47">
        <w:rPr>
          <w:sz w:val="24"/>
          <w:szCs w:val="24"/>
        </w:rPr>
        <w:t>а</w:t>
      </w:r>
      <w:r w:rsidRPr="00425B47">
        <w:rPr>
          <w:sz w:val="24"/>
          <w:szCs w:val="24"/>
        </w:rPr>
        <w:t>явление о нарушении установленного порядка проведения ГИА и/или несогласии с р</w:t>
      </w:r>
      <w:r w:rsidRPr="00425B47">
        <w:rPr>
          <w:sz w:val="24"/>
          <w:szCs w:val="24"/>
        </w:rPr>
        <w:t>е</w:t>
      </w:r>
      <w:r w:rsidRPr="00425B47">
        <w:rPr>
          <w:sz w:val="24"/>
          <w:szCs w:val="24"/>
        </w:rPr>
        <w:lastRenderedPageBreak/>
        <w:t xml:space="preserve">зультатами ГИА (далее – апелляция). </w:t>
      </w:r>
    </w:p>
    <w:p w:rsidR="005844D0" w:rsidRPr="00425B47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Апелляция подается лично выпускником или родителями/законными представит</w:t>
      </w:r>
      <w:r w:rsidRPr="00425B47">
        <w:rPr>
          <w:sz w:val="24"/>
          <w:szCs w:val="24"/>
        </w:rPr>
        <w:t>е</w:t>
      </w:r>
      <w:r w:rsidRPr="00425B47">
        <w:rPr>
          <w:sz w:val="24"/>
          <w:szCs w:val="24"/>
        </w:rPr>
        <w:t>лями несовершеннолетнего выпускника в апелляционную комиссию.</w:t>
      </w:r>
    </w:p>
    <w:p w:rsidR="005844D0" w:rsidRPr="0013215E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аттестации.</w:t>
      </w:r>
    </w:p>
    <w:p w:rsidR="005844D0" w:rsidRPr="0013215E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о несогласии с результатами государственной итоговой аттестации п</w:t>
      </w:r>
      <w:r w:rsidRPr="0013215E">
        <w:rPr>
          <w:sz w:val="24"/>
          <w:szCs w:val="24"/>
        </w:rPr>
        <w:t>о</w:t>
      </w:r>
      <w:r w:rsidRPr="0013215E">
        <w:rPr>
          <w:sz w:val="24"/>
          <w:szCs w:val="24"/>
        </w:rPr>
        <w:t>дается не позднее следующего рабочего дня после объявления результатов государстве</w:t>
      </w:r>
      <w:r w:rsidRPr="0013215E">
        <w:rPr>
          <w:sz w:val="24"/>
          <w:szCs w:val="24"/>
        </w:rPr>
        <w:t>н</w:t>
      </w:r>
      <w:r w:rsidRPr="0013215E">
        <w:rPr>
          <w:sz w:val="24"/>
          <w:szCs w:val="24"/>
        </w:rPr>
        <w:t>ной итоговой аттестации.</w:t>
      </w:r>
    </w:p>
    <w:p w:rsidR="005844D0" w:rsidRPr="0013215E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рассматривается апелляционной комиссией не позднее трех рабочих дней с момента ее поступления.</w:t>
      </w:r>
    </w:p>
    <w:p w:rsidR="005844D0" w:rsidRPr="0013215E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Состав апелляционной комиссии утверждается образовательной организацией о</w:t>
      </w:r>
      <w:r w:rsidRPr="0013215E">
        <w:rPr>
          <w:sz w:val="24"/>
          <w:szCs w:val="24"/>
        </w:rPr>
        <w:t>д</w:t>
      </w:r>
      <w:r w:rsidRPr="0013215E">
        <w:rPr>
          <w:sz w:val="24"/>
          <w:szCs w:val="24"/>
        </w:rPr>
        <w:t>новременно с утверждением состава государственной экзаменационной комиссии.</w:t>
      </w:r>
    </w:p>
    <w:p w:rsidR="005844D0" w:rsidRPr="0013215E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Апелляционная комиссия состоит из председателя, не менее пяти членов из числа педагогических работников образовательной организации, не входящих в данном учебном году в состав государственных экзаменационных комиссий и секретаря. Председателем апелляционной комиссии является руководитель образовательной организации либо лицо, исполняющее в установленном порядке обязанности руководителя образовательной орг</w:t>
      </w:r>
      <w:r w:rsidRPr="0013215E">
        <w:rPr>
          <w:sz w:val="24"/>
          <w:szCs w:val="24"/>
        </w:rPr>
        <w:t>а</w:t>
      </w:r>
      <w:r w:rsidRPr="0013215E">
        <w:rPr>
          <w:sz w:val="24"/>
          <w:szCs w:val="24"/>
        </w:rPr>
        <w:t>низации. Секретарь избирается из числа членов апелляционной комиссии.</w:t>
      </w:r>
    </w:p>
    <w:p w:rsidR="005844D0" w:rsidRPr="0013215E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рассматривается на заседании апелляционной комиссии с участием не менее двух третей ее состава.</w:t>
      </w:r>
    </w:p>
    <w:p w:rsidR="005844D0" w:rsidRPr="00425B47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На заседание апелляционной комиссии приглашается председатель соответству</w:t>
      </w:r>
      <w:r w:rsidRPr="00425B47">
        <w:rPr>
          <w:sz w:val="24"/>
          <w:szCs w:val="24"/>
        </w:rPr>
        <w:t>ю</w:t>
      </w:r>
      <w:r w:rsidRPr="00425B47">
        <w:rPr>
          <w:sz w:val="24"/>
          <w:szCs w:val="24"/>
        </w:rPr>
        <w:t>щей государственной экзаменационной комиссии.</w:t>
      </w:r>
    </w:p>
    <w:p w:rsidR="005844D0" w:rsidRPr="00425B47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Порядок работы апелляционной комиссии определяется локальными нормативн</w:t>
      </w:r>
      <w:r w:rsidRPr="00425B47">
        <w:rPr>
          <w:sz w:val="24"/>
          <w:szCs w:val="24"/>
        </w:rPr>
        <w:t>ы</w:t>
      </w:r>
      <w:r w:rsidRPr="00425B47">
        <w:rPr>
          <w:sz w:val="24"/>
          <w:szCs w:val="24"/>
        </w:rPr>
        <w:t>ми актами образовательной организации. По результатам рассмотрения апелляции апе</w:t>
      </w:r>
      <w:r w:rsidRPr="00425B47">
        <w:rPr>
          <w:sz w:val="24"/>
          <w:szCs w:val="24"/>
        </w:rPr>
        <w:t>л</w:t>
      </w:r>
      <w:r w:rsidRPr="00425B47">
        <w:rPr>
          <w:sz w:val="24"/>
          <w:szCs w:val="24"/>
        </w:rPr>
        <w:t xml:space="preserve">ляционная комиссия принимает одно из решений: </w:t>
      </w:r>
    </w:p>
    <w:p w:rsidR="005844D0" w:rsidRPr="00425B47" w:rsidRDefault="005844D0" w:rsidP="000D7B23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об отклонении апелляции, если изложенные в ней сведения о нарушениях порядка проведения ГИА не подтвердились и/или не повлияли на результат ГИА; </w:t>
      </w:r>
    </w:p>
    <w:p w:rsidR="005844D0" w:rsidRPr="00425B47" w:rsidRDefault="005844D0" w:rsidP="000D7B23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contextualSpacing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об удовлетворении апелляции, если изложенные в ней сведения о допущенных нарушениях порядка проведения ГИА подтвердились и повлияли на результат ГИА.</w:t>
      </w:r>
    </w:p>
    <w:p w:rsidR="005844D0" w:rsidRPr="00425B47" w:rsidRDefault="005844D0" w:rsidP="005844D0">
      <w:pPr>
        <w:spacing w:line="276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25B47">
        <w:rPr>
          <w:sz w:val="24"/>
          <w:szCs w:val="24"/>
        </w:rPr>
        <w:t xml:space="preserve">В последнем случае результат проведения ГИА подлежит аннулированию. </w:t>
      </w:r>
    </w:p>
    <w:p w:rsidR="005844D0" w:rsidRPr="00425B47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Протокол о рассмотрении апелляции не позднее следующего рабочего дня перед</w:t>
      </w:r>
      <w:r w:rsidRPr="00425B47">
        <w:rPr>
          <w:sz w:val="24"/>
          <w:szCs w:val="24"/>
        </w:rPr>
        <w:t>а</w:t>
      </w:r>
      <w:r w:rsidRPr="00425B47">
        <w:rPr>
          <w:sz w:val="24"/>
          <w:szCs w:val="24"/>
        </w:rPr>
        <w:t xml:space="preserve">ется в ГЭК. </w:t>
      </w:r>
    </w:p>
    <w:p w:rsidR="005844D0" w:rsidRPr="00425B47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Протокол решения апелляционной комиссии присоединяется к протоколам ГЭК при сдаче в архив. </w:t>
      </w:r>
    </w:p>
    <w:p w:rsidR="005844D0" w:rsidRPr="00425B47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Решение апелляционной комиссии является окончательным и пересмотру не по</w:t>
      </w:r>
      <w:r w:rsidRPr="00425B47">
        <w:rPr>
          <w:sz w:val="24"/>
          <w:szCs w:val="24"/>
        </w:rPr>
        <w:t>д</w:t>
      </w:r>
      <w:r w:rsidRPr="00425B47">
        <w:rPr>
          <w:sz w:val="24"/>
          <w:szCs w:val="24"/>
        </w:rPr>
        <w:t>лежит.</w:t>
      </w:r>
    </w:p>
    <w:p w:rsidR="005844D0" w:rsidRPr="00425B47" w:rsidRDefault="005844D0" w:rsidP="005844D0">
      <w:pPr>
        <w:spacing w:line="276" w:lineRule="auto"/>
        <w:ind w:firstLine="709"/>
        <w:jc w:val="both"/>
        <w:rPr>
          <w:b/>
          <w:sz w:val="24"/>
          <w:szCs w:val="24"/>
        </w:rPr>
      </w:pPr>
    </w:p>
    <w:p w:rsidR="005844D0" w:rsidRPr="00425B47" w:rsidRDefault="006C7E04" w:rsidP="005844D0">
      <w:pPr>
        <w:spacing w:line="276" w:lineRule="auto"/>
        <w:ind w:firstLine="709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5844D0" w:rsidRPr="00425B47">
        <w:rPr>
          <w:b/>
          <w:bCs/>
          <w:sz w:val="24"/>
          <w:szCs w:val="24"/>
        </w:rPr>
        <w:t>. ИТОГОВЫЕ ДОКУМЕНТЫ</w:t>
      </w:r>
      <w:r w:rsidR="005844D0">
        <w:rPr>
          <w:b/>
          <w:bCs/>
          <w:sz w:val="24"/>
          <w:szCs w:val="24"/>
        </w:rPr>
        <w:t xml:space="preserve"> </w:t>
      </w:r>
      <w:r w:rsidR="005844D0" w:rsidRPr="00425B47">
        <w:rPr>
          <w:b/>
          <w:sz w:val="24"/>
          <w:szCs w:val="24"/>
        </w:rPr>
        <w:t>ГОСУДАРСТВЕННОЙ ИТОГОВОЙ АТТ</w:t>
      </w:r>
      <w:r w:rsidR="005844D0" w:rsidRPr="00425B47">
        <w:rPr>
          <w:b/>
          <w:sz w:val="24"/>
          <w:szCs w:val="24"/>
        </w:rPr>
        <w:t>Е</w:t>
      </w:r>
      <w:r w:rsidR="005844D0" w:rsidRPr="00425B47">
        <w:rPr>
          <w:b/>
          <w:sz w:val="24"/>
          <w:szCs w:val="24"/>
        </w:rPr>
        <w:t>СТАЦИИ</w:t>
      </w:r>
    </w:p>
    <w:p w:rsidR="005844D0" w:rsidRPr="00425B47" w:rsidRDefault="005844D0" w:rsidP="005844D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По завершении проведения </w:t>
      </w:r>
      <w:r w:rsidRPr="00425B47">
        <w:rPr>
          <w:bCs/>
          <w:sz w:val="24"/>
          <w:szCs w:val="24"/>
        </w:rPr>
        <w:t>ГИА должны быть оформлены и переданы на хранение в соответствии с установленным порядком:</w:t>
      </w:r>
    </w:p>
    <w:p w:rsidR="005844D0" w:rsidRPr="0025622F" w:rsidRDefault="005844D0" w:rsidP="000D7B23">
      <w:pPr>
        <w:pStyle w:val="a3"/>
        <w:widowControl/>
        <w:numPr>
          <w:ilvl w:val="0"/>
          <w:numId w:val="32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 w:rsidRPr="0025622F">
        <w:rPr>
          <w:sz w:val="24"/>
          <w:szCs w:val="24"/>
        </w:rPr>
        <w:t>протоколы заседаний ГЭК по защите ВКР;</w:t>
      </w:r>
    </w:p>
    <w:p w:rsidR="005844D0" w:rsidRDefault="005844D0" w:rsidP="000D7B23">
      <w:pPr>
        <w:pStyle w:val="a3"/>
        <w:widowControl/>
        <w:numPr>
          <w:ilvl w:val="0"/>
          <w:numId w:val="32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 w:rsidRPr="0025622F">
        <w:rPr>
          <w:sz w:val="24"/>
          <w:szCs w:val="24"/>
        </w:rPr>
        <w:t xml:space="preserve">итоговый протокол проведения демонстрационного экзамена; </w:t>
      </w:r>
    </w:p>
    <w:p w:rsidR="005844D0" w:rsidRPr="0025622F" w:rsidRDefault="005844D0" w:rsidP="000D7B23">
      <w:pPr>
        <w:pStyle w:val="a3"/>
        <w:widowControl/>
        <w:numPr>
          <w:ilvl w:val="0"/>
          <w:numId w:val="32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 w:rsidRPr="0025622F">
        <w:rPr>
          <w:sz w:val="24"/>
          <w:szCs w:val="24"/>
        </w:rPr>
        <w:lastRenderedPageBreak/>
        <w:t>прото</w:t>
      </w:r>
      <w:r>
        <w:rPr>
          <w:sz w:val="24"/>
          <w:szCs w:val="24"/>
        </w:rPr>
        <w:t>колы заседаний ГЭК о присуждении</w:t>
      </w:r>
      <w:r w:rsidRPr="0025622F">
        <w:rPr>
          <w:sz w:val="24"/>
          <w:szCs w:val="24"/>
        </w:rPr>
        <w:t xml:space="preserve"> квалификации и выдаче документ</w:t>
      </w:r>
      <w:r>
        <w:rPr>
          <w:sz w:val="24"/>
          <w:szCs w:val="24"/>
        </w:rPr>
        <w:t xml:space="preserve">а об образовании </w:t>
      </w:r>
      <w:r w:rsidRPr="0025622F">
        <w:rPr>
          <w:sz w:val="24"/>
          <w:szCs w:val="24"/>
        </w:rPr>
        <w:t xml:space="preserve"> и квалификации;</w:t>
      </w:r>
    </w:p>
    <w:p w:rsidR="005844D0" w:rsidRPr="0025622F" w:rsidRDefault="005844D0" w:rsidP="000D7B23">
      <w:pPr>
        <w:pStyle w:val="a3"/>
        <w:widowControl/>
        <w:numPr>
          <w:ilvl w:val="0"/>
          <w:numId w:val="32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 w:rsidRPr="0025622F">
        <w:rPr>
          <w:sz w:val="24"/>
          <w:szCs w:val="24"/>
        </w:rPr>
        <w:t>отчет о работе ГЭК;</w:t>
      </w:r>
    </w:p>
    <w:p w:rsidR="005844D0" w:rsidRPr="0025622F" w:rsidRDefault="005844D0" w:rsidP="000D7B23">
      <w:pPr>
        <w:pStyle w:val="a3"/>
        <w:widowControl/>
        <w:numPr>
          <w:ilvl w:val="0"/>
          <w:numId w:val="32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25622F">
        <w:rPr>
          <w:sz w:val="24"/>
          <w:szCs w:val="24"/>
        </w:rPr>
        <w:t>протоколы о рассмотрении апелляции</w:t>
      </w:r>
      <w:r>
        <w:rPr>
          <w:sz w:val="24"/>
          <w:szCs w:val="24"/>
        </w:rPr>
        <w:t xml:space="preserve"> (при наличии)</w:t>
      </w:r>
      <w:r w:rsidRPr="0025622F">
        <w:rPr>
          <w:sz w:val="24"/>
          <w:szCs w:val="24"/>
        </w:rPr>
        <w:t>.</w:t>
      </w:r>
    </w:p>
    <w:p w:rsidR="005844D0" w:rsidRDefault="005844D0" w:rsidP="000D7B23">
      <w:pPr>
        <w:pStyle w:val="3"/>
        <w:widowControl/>
        <w:numPr>
          <w:ilvl w:val="0"/>
          <w:numId w:val="3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дипломные работы (проекты) хранятся после их защиты в образовательной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зации  не менее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пяти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лет. По истечении указанного срока вопрос о дальнейшем хранении решается организуемой по приказу директора ГБПОУ РО «ДПК»  коми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сией, которая пред</w:t>
      </w:r>
      <w:r w:rsidR="00975844">
        <w:rPr>
          <w:sz w:val="24"/>
          <w:szCs w:val="24"/>
        </w:rPr>
        <w:t>ставляет предложения о списании.</w:t>
      </w:r>
      <w:r>
        <w:rPr>
          <w:sz w:val="24"/>
          <w:szCs w:val="24"/>
        </w:rPr>
        <w:t xml:space="preserve">  </w:t>
      </w:r>
    </w:p>
    <w:p w:rsidR="00975844" w:rsidRDefault="00975844" w:rsidP="00975844">
      <w:pPr>
        <w:pStyle w:val="3"/>
        <w:spacing w:after="0" w:line="276" w:lineRule="auto"/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Списание  дипломных работ (проектов) оформляется соответствующим актом. 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пломные работы (проекты), представляющие учебно-методическую ценность, могут быть использованы в качестве пособий в учебных кабинетах  ГБПОУ РО «ДПК».</w:t>
      </w:r>
      <w:r w:rsidR="005E35DD">
        <w:rPr>
          <w:sz w:val="24"/>
          <w:szCs w:val="24"/>
        </w:rPr>
        <w:t xml:space="preserve"> </w:t>
      </w:r>
      <w:r>
        <w:rPr>
          <w:sz w:val="24"/>
          <w:szCs w:val="24"/>
        </w:rPr>
        <w:t>По запросу предприятия, учреждения, организации руководитель   ГБПОУ РО «ДПК» имеет право разрешить снимать</w:t>
      </w:r>
      <w:r w:rsidR="005E35DD">
        <w:rPr>
          <w:sz w:val="24"/>
          <w:szCs w:val="24"/>
        </w:rPr>
        <w:t xml:space="preserve"> копии  дипломных работ (проект</w:t>
      </w:r>
      <w:r>
        <w:rPr>
          <w:sz w:val="24"/>
          <w:szCs w:val="24"/>
        </w:rPr>
        <w:t>ов)</w:t>
      </w:r>
      <w:r w:rsidR="00812D35">
        <w:rPr>
          <w:sz w:val="24"/>
          <w:szCs w:val="24"/>
        </w:rPr>
        <w:t xml:space="preserve">  выпускников.</w:t>
      </w:r>
    </w:p>
    <w:p w:rsidR="00593276" w:rsidRDefault="00593276" w:rsidP="003A43E1">
      <w:pPr>
        <w:widowControl/>
        <w:autoSpaceDE/>
        <w:autoSpaceDN/>
        <w:adjustRightInd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6D2A2E" w:rsidRDefault="006D2A2E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9E3D4D" w:rsidRDefault="009E3D4D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025840" w:rsidRDefault="00025840" w:rsidP="009E3D4D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3A43E1" w:rsidRDefault="003A43E1" w:rsidP="005844D0">
      <w:pPr>
        <w:widowControl/>
        <w:autoSpaceDE/>
        <w:autoSpaceDN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193819" w:rsidRPr="008F4CBB" w:rsidRDefault="00193819" w:rsidP="003A43E1">
      <w:pPr>
        <w:pStyle w:val="a3"/>
        <w:spacing w:line="276" w:lineRule="auto"/>
        <w:ind w:left="360"/>
        <w:jc w:val="both"/>
        <w:rPr>
          <w:b/>
          <w:sz w:val="24"/>
          <w:szCs w:val="24"/>
        </w:rPr>
      </w:pPr>
    </w:p>
    <w:p w:rsidR="003A43E1" w:rsidRPr="003C3F45" w:rsidRDefault="003A43E1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sectPr w:rsidR="003A43E1" w:rsidRPr="003C3F45" w:rsidSect="00193819">
      <w:footerReference w:type="default" r:id="rId17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BB1" w:rsidRDefault="004B4BB1" w:rsidP="00025840">
      <w:r>
        <w:separator/>
      </w:r>
    </w:p>
  </w:endnote>
  <w:endnote w:type="continuationSeparator" w:id="0">
    <w:p w:rsidR="004B4BB1" w:rsidRDefault="004B4BB1" w:rsidP="0002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744399"/>
      <w:docPartObj>
        <w:docPartGallery w:val="Page Numbers (Bottom of Page)"/>
        <w:docPartUnique/>
      </w:docPartObj>
    </w:sdtPr>
    <w:sdtEndPr/>
    <w:sdtContent>
      <w:p w:rsidR="00025840" w:rsidRDefault="00025840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056">
          <w:rPr>
            <w:noProof/>
          </w:rPr>
          <w:t>2</w:t>
        </w:r>
        <w:r>
          <w:fldChar w:fldCharType="end"/>
        </w:r>
      </w:p>
    </w:sdtContent>
  </w:sdt>
  <w:p w:rsidR="00025840" w:rsidRDefault="0002584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BB1" w:rsidRDefault="004B4BB1" w:rsidP="00025840">
      <w:r>
        <w:separator/>
      </w:r>
    </w:p>
  </w:footnote>
  <w:footnote w:type="continuationSeparator" w:id="0">
    <w:p w:rsidR="004B4BB1" w:rsidRDefault="004B4BB1" w:rsidP="00025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640D6"/>
    <w:multiLevelType w:val="hybridMultilevel"/>
    <w:tmpl w:val="27CAB6A6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B67C3"/>
    <w:multiLevelType w:val="hybridMultilevel"/>
    <w:tmpl w:val="CCF8CB7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305F"/>
    <w:multiLevelType w:val="hybridMultilevel"/>
    <w:tmpl w:val="AFC48D34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8181571"/>
    <w:multiLevelType w:val="hybridMultilevel"/>
    <w:tmpl w:val="91E44F4C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C958A5"/>
    <w:multiLevelType w:val="hybridMultilevel"/>
    <w:tmpl w:val="EAB6D1C6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BC7816"/>
    <w:multiLevelType w:val="hybridMultilevel"/>
    <w:tmpl w:val="86CA6926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436B8"/>
    <w:multiLevelType w:val="hybridMultilevel"/>
    <w:tmpl w:val="67E0585C"/>
    <w:lvl w:ilvl="0" w:tplc="4F60AC0E">
      <w:start w:val="1"/>
      <w:numFmt w:val="bullet"/>
      <w:lvlText w:val=""/>
      <w:lvlJc w:val="left"/>
      <w:pPr>
        <w:ind w:left="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7">
    <w:nsid w:val="2051743C"/>
    <w:multiLevelType w:val="hybridMultilevel"/>
    <w:tmpl w:val="D7DCD51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A39F8"/>
    <w:multiLevelType w:val="hybridMultilevel"/>
    <w:tmpl w:val="2EFE3FC2"/>
    <w:lvl w:ilvl="0" w:tplc="0CD491FC">
      <w:start w:val="1"/>
      <w:numFmt w:val="bullet"/>
      <w:lvlText w:val="-"/>
      <w:lvlJc w:val="left"/>
      <w:pPr>
        <w:ind w:left="1211" w:hanging="360"/>
      </w:pPr>
      <w:rPr>
        <w:rFonts w:ascii="Vrinda" w:hAnsi="Vrind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291"/>
        </w:tabs>
        <w:ind w:left="2291" w:hanging="360"/>
      </w:pPr>
    </w:lvl>
    <w:lvl w:ilvl="2" w:tplc="04190005">
      <w:start w:val="1"/>
      <w:numFmt w:val="decimal"/>
      <w:lvlText w:val="%3."/>
      <w:lvlJc w:val="left"/>
      <w:pPr>
        <w:tabs>
          <w:tab w:val="num" w:pos="3011"/>
        </w:tabs>
        <w:ind w:left="3011" w:hanging="360"/>
      </w:pPr>
    </w:lvl>
    <w:lvl w:ilvl="3" w:tplc="0419000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03">
      <w:start w:val="1"/>
      <w:numFmt w:val="decimal"/>
      <w:lvlText w:val="%5."/>
      <w:lvlJc w:val="left"/>
      <w:pPr>
        <w:tabs>
          <w:tab w:val="num" w:pos="4451"/>
        </w:tabs>
        <w:ind w:left="4451" w:hanging="360"/>
      </w:pPr>
    </w:lvl>
    <w:lvl w:ilvl="5" w:tplc="04190005">
      <w:start w:val="1"/>
      <w:numFmt w:val="decimal"/>
      <w:lvlText w:val="%6."/>
      <w:lvlJc w:val="left"/>
      <w:pPr>
        <w:tabs>
          <w:tab w:val="num" w:pos="5171"/>
        </w:tabs>
        <w:ind w:left="5171" w:hanging="360"/>
      </w:pPr>
    </w:lvl>
    <w:lvl w:ilvl="6" w:tplc="0419000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03">
      <w:start w:val="1"/>
      <w:numFmt w:val="decimal"/>
      <w:lvlText w:val="%8."/>
      <w:lvlJc w:val="left"/>
      <w:pPr>
        <w:tabs>
          <w:tab w:val="num" w:pos="6611"/>
        </w:tabs>
        <w:ind w:left="6611" w:hanging="360"/>
      </w:pPr>
    </w:lvl>
    <w:lvl w:ilvl="8" w:tplc="04190005">
      <w:start w:val="1"/>
      <w:numFmt w:val="decimal"/>
      <w:lvlText w:val="%9."/>
      <w:lvlJc w:val="left"/>
      <w:pPr>
        <w:tabs>
          <w:tab w:val="num" w:pos="7331"/>
        </w:tabs>
        <w:ind w:left="7331" w:hanging="360"/>
      </w:pPr>
    </w:lvl>
  </w:abstractNum>
  <w:abstractNum w:abstractNumId="9">
    <w:nsid w:val="219D4089"/>
    <w:multiLevelType w:val="hybridMultilevel"/>
    <w:tmpl w:val="01D8FFC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F4432"/>
    <w:multiLevelType w:val="hybridMultilevel"/>
    <w:tmpl w:val="E2CEBE0A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424CC"/>
    <w:multiLevelType w:val="hybridMultilevel"/>
    <w:tmpl w:val="BAA281AA"/>
    <w:lvl w:ilvl="0" w:tplc="0CD491FC">
      <w:start w:val="1"/>
      <w:numFmt w:val="bullet"/>
      <w:lvlText w:val="-"/>
      <w:lvlJc w:val="left"/>
      <w:pPr>
        <w:ind w:left="1211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24546BCD"/>
    <w:multiLevelType w:val="hybridMultilevel"/>
    <w:tmpl w:val="BEA67E94"/>
    <w:lvl w:ilvl="0" w:tplc="7962364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296307C8"/>
    <w:multiLevelType w:val="hybridMultilevel"/>
    <w:tmpl w:val="8D569FCA"/>
    <w:lvl w:ilvl="0" w:tplc="4F60AC0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576"/>
        </w:tabs>
        <w:ind w:left="2576" w:hanging="360"/>
      </w:pPr>
    </w:lvl>
    <w:lvl w:ilvl="2" w:tplc="04190005">
      <w:start w:val="1"/>
      <w:numFmt w:val="decimal"/>
      <w:lvlText w:val="%3."/>
      <w:lvlJc w:val="left"/>
      <w:pPr>
        <w:tabs>
          <w:tab w:val="num" w:pos="3296"/>
        </w:tabs>
        <w:ind w:left="3296" w:hanging="360"/>
      </w:pPr>
    </w:lvl>
    <w:lvl w:ilvl="3" w:tplc="0419000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190003">
      <w:start w:val="1"/>
      <w:numFmt w:val="decimal"/>
      <w:lvlText w:val="%5."/>
      <w:lvlJc w:val="left"/>
      <w:pPr>
        <w:tabs>
          <w:tab w:val="num" w:pos="4736"/>
        </w:tabs>
        <w:ind w:left="4736" w:hanging="360"/>
      </w:pPr>
    </w:lvl>
    <w:lvl w:ilvl="5" w:tplc="04190005">
      <w:start w:val="1"/>
      <w:numFmt w:val="decimal"/>
      <w:lvlText w:val="%6."/>
      <w:lvlJc w:val="left"/>
      <w:pPr>
        <w:tabs>
          <w:tab w:val="num" w:pos="5456"/>
        </w:tabs>
        <w:ind w:left="5456" w:hanging="360"/>
      </w:pPr>
    </w:lvl>
    <w:lvl w:ilvl="6" w:tplc="0419000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190003">
      <w:start w:val="1"/>
      <w:numFmt w:val="decimal"/>
      <w:lvlText w:val="%8."/>
      <w:lvlJc w:val="left"/>
      <w:pPr>
        <w:tabs>
          <w:tab w:val="num" w:pos="6896"/>
        </w:tabs>
        <w:ind w:left="6896" w:hanging="360"/>
      </w:pPr>
    </w:lvl>
    <w:lvl w:ilvl="8" w:tplc="04190005">
      <w:start w:val="1"/>
      <w:numFmt w:val="decimal"/>
      <w:lvlText w:val="%9."/>
      <w:lvlJc w:val="left"/>
      <w:pPr>
        <w:tabs>
          <w:tab w:val="num" w:pos="7616"/>
        </w:tabs>
        <w:ind w:left="7616" w:hanging="360"/>
      </w:pPr>
    </w:lvl>
  </w:abstractNum>
  <w:abstractNum w:abstractNumId="14">
    <w:nsid w:val="2B307952"/>
    <w:multiLevelType w:val="hybridMultilevel"/>
    <w:tmpl w:val="05F4C8A8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B813478"/>
    <w:multiLevelType w:val="hybridMultilevel"/>
    <w:tmpl w:val="23A26BAC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6">
    <w:nsid w:val="2D32139C"/>
    <w:multiLevelType w:val="hybridMultilevel"/>
    <w:tmpl w:val="F4BA05F8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CA3948"/>
    <w:multiLevelType w:val="hybridMultilevel"/>
    <w:tmpl w:val="B308B8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1FD6DA5"/>
    <w:multiLevelType w:val="hybridMultilevel"/>
    <w:tmpl w:val="4198ECA6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6E4EBB"/>
    <w:multiLevelType w:val="multilevel"/>
    <w:tmpl w:val="60E6D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7055FF"/>
    <w:multiLevelType w:val="hybridMultilevel"/>
    <w:tmpl w:val="DD8A8BE0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A951B9"/>
    <w:multiLevelType w:val="hybridMultilevel"/>
    <w:tmpl w:val="DC70493A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BA264E"/>
    <w:multiLevelType w:val="multilevel"/>
    <w:tmpl w:val="6E621EAA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>
    <w:nsid w:val="46CB120B"/>
    <w:multiLevelType w:val="hybridMultilevel"/>
    <w:tmpl w:val="60BEF45A"/>
    <w:lvl w:ilvl="0" w:tplc="C78283CA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>
    <w:nsid w:val="49D66A94"/>
    <w:multiLevelType w:val="hybridMultilevel"/>
    <w:tmpl w:val="1F58DDB0"/>
    <w:lvl w:ilvl="0" w:tplc="4F60AC0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4C551CF1"/>
    <w:multiLevelType w:val="hybridMultilevel"/>
    <w:tmpl w:val="F7040F74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1432D9F"/>
    <w:multiLevelType w:val="hybridMultilevel"/>
    <w:tmpl w:val="BD6092A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1C4230"/>
    <w:multiLevelType w:val="hybridMultilevel"/>
    <w:tmpl w:val="BDB4319A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9C0544C"/>
    <w:multiLevelType w:val="hybridMultilevel"/>
    <w:tmpl w:val="AE1CFEF4"/>
    <w:lvl w:ilvl="0" w:tplc="4F60AC0E">
      <w:start w:val="1"/>
      <w:numFmt w:val="bullet"/>
      <w:lvlText w:val=""/>
      <w:lvlJc w:val="left"/>
      <w:pPr>
        <w:ind w:left="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9">
    <w:nsid w:val="5D0675C1"/>
    <w:multiLevelType w:val="hybridMultilevel"/>
    <w:tmpl w:val="96C8105E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DFE2DDF"/>
    <w:multiLevelType w:val="hybridMultilevel"/>
    <w:tmpl w:val="90081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244399"/>
    <w:multiLevelType w:val="hybridMultilevel"/>
    <w:tmpl w:val="1B8AE246"/>
    <w:lvl w:ilvl="0" w:tplc="0CD491FC">
      <w:start w:val="1"/>
      <w:numFmt w:val="bullet"/>
      <w:lvlText w:val="-"/>
      <w:lvlJc w:val="left"/>
      <w:pPr>
        <w:ind w:left="502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>
    <w:nsid w:val="69757A13"/>
    <w:multiLevelType w:val="hybridMultilevel"/>
    <w:tmpl w:val="375E6B50"/>
    <w:lvl w:ilvl="0" w:tplc="DFC4EA8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3">
    <w:nsid w:val="6A575D31"/>
    <w:multiLevelType w:val="hybridMultilevel"/>
    <w:tmpl w:val="D6A04324"/>
    <w:lvl w:ilvl="0" w:tplc="0CD491FC">
      <w:start w:val="1"/>
      <w:numFmt w:val="bullet"/>
      <w:lvlText w:val="-"/>
      <w:lvlJc w:val="left"/>
      <w:pPr>
        <w:ind w:left="502" w:hanging="360"/>
      </w:pPr>
      <w:rPr>
        <w:rFonts w:ascii="Vrinda" w:hAnsi="Vrind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C8447D0"/>
    <w:multiLevelType w:val="multilevel"/>
    <w:tmpl w:val="5DF05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831098"/>
    <w:multiLevelType w:val="hybridMultilevel"/>
    <w:tmpl w:val="6EB4749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D45DBC"/>
    <w:multiLevelType w:val="hybridMultilevel"/>
    <w:tmpl w:val="E5AEEA84"/>
    <w:lvl w:ilvl="0" w:tplc="580072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726F13"/>
    <w:multiLevelType w:val="multilevel"/>
    <w:tmpl w:val="FC6C3E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8">
    <w:nsid w:val="7E6A70BB"/>
    <w:multiLevelType w:val="hybridMultilevel"/>
    <w:tmpl w:val="B7CECF7E"/>
    <w:lvl w:ilvl="0" w:tplc="0CD491FC">
      <w:start w:val="1"/>
      <w:numFmt w:val="bullet"/>
      <w:lvlText w:val="-"/>
      <w:lvlJc w:val="left"/>
      <w:pPr>
        <w:ind w:left="502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-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30"/>
  </w:num>
  <w:num w:numId="4">
    <w:abstractNumId w:val="36"/>
  </w:num>
  <w:num w:numId="5">
    <w:abstractNumId w:val="12"/>
  </w:num>
  <w:num w:numId="6">
    <w:abstractNumId w:val="23"/>
  </w:num>
  <w:num w:numId="7">
    <w:abstractNumId w:val="9"/>
  </w:num>
  <w:num w:numId="8">
    <w:abstractNumId w:val="34"/>
  </w:num>
  <w:num w:numId="9">
    <w:abstractNumId w:val="19"/>
  </w:num>
  <w:num w:numId="10">
    <w:abstractNumId w:val="17"/>
  </w:num>
  <w:num w:numId="11">
    <w:abstractNumId w:val="35"/>
  </w:num>
  <w:num w:numId="12">
    <w:abstractNumId w:val="32"/>
  </w:num>
  <w:num w:numId="13">
    <w:abstractNumId w:val="37"/>
  </w:num>
  <w:num w:numId="14">
    <w:abstractNumId w:val="2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7"/>
  </w:num>
  <w:num w:numId="18">
    <w:abstractNumId w:val="14"/>
  </w:num>
  <w:num w:numId="19">
    <w:abstractNumId w:val="25"/>
  </w:num>
  <w:num w:numId="20">
    <w:abstractNumId w:val="29"/>
  </w:num>
  <w:num w:numId="21">
    <w:abstractNumId w:val="18"/>
  </w:num>
  <w:num w:numId="22">
    <w:abstractNumId w:val="10"/>
  </w:num>
  <w:num w:numId="23">
    <w:abstractNumId w:val="7"/>
  </w:num>
  <w:num w:numId="24">
    <w:abstractNumId w:val="5"/>
  </w:num>
  <w:num w:numId="25">
    <w:abstractNumId w:val="6"/>
  </w:num>
  <w:num w:numId="26">
    <w:abstractNumId w:val="28"/>
  </w:num>
  <w:num w:numId="27">
    <w:abstractNumId w:val="16"/>
  </w:num>
  <w:num w:numId="28">
    <w:abstractNumId w:val="1"/>
  </w:num>
  <w:num w:numId="29">
    <w:abstractNumId w:val="0"/>
  </w:num>
  <w:num w:numId="30">
    <w:abstractNumId w:val="24"/>
  </w:num>
  <w:num w:numId="31">
    <w:abstractNumId w:val="20"/>
  </w:num>
  <w:num w:numId="32">
    <w:abstractNumId w:val="26"/>
  </w:num>
  <w:num w:numId="33">
    <w:abstractNumId w:val="21"/>
  </w:num>
  <w:num w:numId="34">
    <w:abstractNumId w:val="38"/>
  </w:num>
  <w:num w:numId="35">
    <w:abstractNumId w:val="38"/>
  </w:num>
  <w:num w:numId="36">
    <w:abstractNumId w:val="33"/>
  </w:num>
  <w:num w:numId="37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171"/>
    <w:rsid w:val="00023C42"/>
    <w:rsid w:val="00025840"/>
    <w:rsid w:val="0005435E"/>
    <w:rsid w:val="000565FC"/>
    <w:rsid w:val="00060056"/>
    <w:rsid w:val="00066A99"/>
    <w:rsid w:val="00071B4E"/>
    <w:rsid w:val="000A1AB5"/>
    <w:rsid w:val="000D5D1B"/>
    <w:rsid w:val="000D7B23"/>
    <w:rsid w:val="000E129E"/>
    <w:rsid w:val="000E3634"/>
    <w:rsid w:val="000F4C02"/>
    <w:rsid w:val="001228AC"/>
    <w:rsid w:val="0012328F"/>
    <w:rsid w:val="00131E9B"/>
    <w:rsid w:val="001624E0"/>
    <w:rsid w:val="001738E8"/>
    <w:rsid w:val="001834E7"/>
    <w:rsid w:val="00186805"/>
    <w:rsid w:val="00193819"/>
    <w:rsid w:val="001B0CDC"/>
    <w:rsid w:val="001B4D93"/>
    <w:rsid w:val="001D6745"/>
    <w:rsid w:val="001F70AC"/>
    <w:rsid w:val="002037E3"/>
    <w:rsid w:val="00205444"/>
    <w:rsid w:val="00210724"/>
    <w:rsid w:val="0022234B"/>
    <w:rsid w:val="002236D4"/>
    <w:rsid w:val="00232FAB"/>
    <w:rsid w:val="00241BA9"/>
    <w:rsid w:val="00244B03"/>
    <w:rsid w:val="002563D1"/>
    <w:rsid w:val="00280B46"/>
    <w:rsid w:val="002821DA"/>
    <w:rsid w:val="002847FF"/>
    <w:rsid w:val="002A3019"/>
    <w:rsid w:val="002A579A"/>
    <w:rsid w:val="002A6C58"/>
    <w:rsid w:val="002B4123"/>
    <w:rsid w:val="002C10D9"/>
    <w:rsid w:val="002C4D18"/>
    <w:rsid w:val="002C719E"/>
    <w:rsid w:val="002C73E6"/>
    <w:rsid w:val="002D4536"/>
    <w:rsid w:val="002D45B0"/>
    <w:rsid w:val="002F48A6"/>
    <w:rsid w:val="002F6D67"/>
    <w:rsid w:val="0032655A"/>
    <w:rsid w:val="00327D21"/>
    <w:rsid w:val="00344072"/>
    <w:rsid w:val="0034417E"/>
    <w:rsid w:val="00361120"/>
    <w:rsid w:val="00362974"/>
    <w:rsid w:val="00367965"/>
    <w:rsid w:val="003701AB"/>
    <w:rsid w:val="00370DEC"/>
    <w:rsid w:val="00380685"/>
    <w:rsid w:val="00386B37"/>
    <w:rsid w:val="00392472"/>
    <w:rsid w:val="003A1BBC"/>
    <w:rsid w:val="003A43E1"/>
    <w:rsid w:val="003A7E36"/>
    <w:rsid w:val="003B3256"/>
    <w:rsid w:val="003C3F45"/>
    <w:rsid w:val="003D2171"/>
    <w:rsid w:val="003F15BE"/>
    <w:rsid w:val="003F61DF"/>
    <w:rsid w:val="00403B51"/>
    <w:rsid w:val="0041127F"/>
    <w:rsid w:val="00415263"/>
    <w:rsid w:val="0041717C"/>
    <w:rsid w:val="00433F96"/>
    <w:rsid w:val="0043499A"/>
    <w:rsid w:val="00440006"/>
    <w:rsid w:val="00440670"/>
    <w:rsid w:val="00445C01"/>
    <w:rsid w:val="004659A6"/>
    <w:rsid w:val="004726C9"/>
    <w:rsid w:val="00473704"/>
    <w:rsid w:val="00475CB7"/>
    <w:rsid w:val="004B4BB1"/>
    <w:rsid w:val="004C3465"/>
    <w:rsid w:val="004F249B"/>
    <w:rsid w:val="004F2C63"/>
    <w:rsid w:val="004F56EB"/>
    <w:rsid w:val="004F6E51"/>
    <w:rsid w:val="005001A4"/>
    <w:rsid w:val="005069EC"/>
    <w:rsid w:val="00516371"/>
    <w:rsid w:val="00523DA6"/>
    <w:rsid w:val="0054398D"/>
    <w:rsid w:val="0055125F"/>
    <w:rsid w:val="005635AB"/>
    <w:rsid w:val="00570C93"/>
    <w:rsid w:val="00576651"/>
    <w:rsid w:val="005804EF"/>
    <w:rsid w:val="00582D1D"/>
    <w:rsid w:val="005830AE"/>
    <w:rsid w:val="005844D0"/>
    <w:rsid w:val="00593276"/>
    <w:rsid w:val="00595E07"/>
    <w:rsid w:val="005A0DF1"/>
    <w:rsid w:val="005A4225"/>
    <w:rsid w:val="005B0BEF"/>
    <w:rsid w:val="005B4CF0"/>
    <w:rsid w:val="005C3F63"/>
    <w:rsid w:val="005E35DD"/>
    <w:rsid w:val="00601C91"/>
    <w:rsid w:val="006164D1"/>
    <w:rsid w:val="00621EBC"/>
    <w:rsid w:val="0062593C"/>
    <w:rsid w:val="00634909"/>
    <w:rsid w:val="00636CE7"/>
    <w:rsid w:val="00643ECB"/>
    <w:rsid w:val="006447D7"/>
    <w:rsid w:val="00655FCB"/>
    <w:rsid w:val="00663A85"/>
    <w:rsid w:val="00673F25"/>
    <w:rsid w:val="006741DA"/>
    <w:rsid w:val="00675CDA"/>
    <w:rsid w:val="00683A96"/>
    <w:rsid w:val="006873D8"/>
    <w:rsid w:val="00697B86"/>
    <w:rsid w:val="006A0ECB"/>
    <w:rsid w:val="006A431A"/>
    <w:rsid w:val="006C03D7"/>
    <w:rsid w:val="006C59C3"/>
    <w:rsid w:val="006C59E9"/>
    <w:rsid w:val="006C67BA"/>
    <w:rsid w:val="006C7E04"/>
    <w:rsid w:val="006D2A2E"/>
    <w:rsid w:val="007009AC"/>
    <w:rsid w:val="00700C6C"/>
    <w:rsid w:val="0070648E"/>
    <w:rsid w:val="00710493"/>
    <w:rsid w:val="007160DA"/>
    <w:rsid w:val="00722591"/>
    <w:rsid w:val="007421F4"/>
    <w:rsid w:val="00765516"/>
    <w:rsid w:val="00772387"/>
    <w:rsid w:val="00772D9B"/>
    <w:rsid w:val="00776D37"/>
    <w:rsid w:val="00793CB3"/>
    <w:rsid w:val="007A08D2"/>
    <w:rsid w:val="007B4C81"/>
    <w:rsid w:val="007C1929"/>
    <w:rsid w:val="007C68EC"/>
    <w:rsid w:val="007E1A64"/>
    <w:rsid w:val="00805B61"/>
    <w:rsid w:val="008060EB"/>
    <w:rsid w:val="00807EF3"/>
    <w:rsid w:val="00810CA8"/>
    <w:rsid w:val="00812D35"/>
    <w:rsid w:val="00813E41"/>
    <w:rsid w:val="00814CC1"/>
    <w:rsid w:val="008258C2"/>
    <w:rsid w:val="00826FA0"/>
    <w:rsid w:val="00830DB8"/>
    <w:rsid w:val="00836F8C"/>
    <w:rsid w:val="00852BDF"/>
    <w:rsid w:val="00881D4C"/>
    <w:rsid w:val="00885EC2"/>
    <w:rsid w:val="0089594F"/>
    <w:rsid w:val="00896653"/>
    <w:rsid w:val="008A5CAD"/>
    <w:rsid w:val="008A7EB5"/>
    <w:rsid w:val="008D36DB"/>
    <w:rsid w:val="008E5280"/>
    <w:rsid w:val="008E6FE2"/>
    <w:rsid w:val="008E7485"/>
    <w:rsid w:val="008F2BC5"/>
    <w:rsid w:val="008F4CBB"/>
    <w:rsid w:val="00917656"/>
    <w:rsid w:val="009405F4"/>
    <w:rsid w:val="00940DFB"/>
    <w:rsid w:val="00947F14"/>
    <w:rsid w:val="009506D7"/>
    <w:rsid w:val="00956D10"/>
    <w:rsid w:val="009721B9"/>
    <w:rsid w:val="009744CF"/>
    <w:rsid w:val="00975844"/>
    <w:rsid w:val="00987CFF"/>
    <w:rsid w:val="00995D8E"/>
    <w:rsid w:val="0099715B"/>
    <w:rsid w:val="009D77DB"/>
    <w:rsid w:val="009E0948"/>
    <w:rsid w:val="009E3D4D"/>
    <w:rsid w:val="009F7F2C"/>
    <w:rsid w:val="00A073D0"/>
    <w:rsid w:val="00A3310F"/>
    <w:rsid w:val="00A34C47"/>
    <w:rsid w:val="00A44CBE"/>
    <w:rsid w:val="00A500AB"/>
    <w:rsid w:val="00A564A3"/>
    <w:rsid w:val="00A715D4"/>
    <w:rsid w:val="00A81693"/>
    <w:rsid w:val="00A84DA6"/>
    <w:rsid w:val="00A855F3"/>
    <w:rsid w:val="00AC7A5B"/>
    <w:rsid w:val="00AE0D7E"/>
    <w:rsid w:val="00AF0830"/>
    <w:rsid w:val="00AF7457"/>
    <w:rsid w:val="00B05B6E"/>
    <w:rsid w:val="00B1146F"/>
    <w:rsid w:val="00B3376E"/>
    <w:rsid w:val="00B345B0"/>
    <w:rsid w:val="00B37293"/>
    <w:rsid w:val="00B518B6"/>
    <w:rsid w:val="00B67413"/>
    <w:rsid w:val="00B72BB4"/>
    <w:rsid w:val="00B81151"/>
    <w:rsid w:val="00B84ACE"/>
    <w:rsid w:val="00B94F90"/>
    <w:rsid w:val="00B96F24"/>
    <w:rsid w:val="00BA61EB"/>
    <w:rsid w:val="00BB13FD"/>
    <w:rsid w:val="00BC2B5A"/>
    <w:rsid w:val="00BC3B42"/>
    <w:rsid w:val="00BC51A4"/>
    <w:rsid w:val="00BD0531"/>
    <w:rsid w:val="00BE00BC"/>
    <w:rsid w:val="00BF4D37"/>
    <w:rsid w:val="00C06260"/>
    <w:rsid w:val="00C0675E"/>
    <w:rsid w:val="00C1221D"/>
    <w:rsid w:val="00C1649A"/>
    <w:rsid w:val="00C166C1"/>
    <w:rsid w:val="00C16C63"/>
    <w:rsid w:val="00C174E6"/>
    <w:rsid w:val="00C22545"/>
    <w:rsid w:val="00C26016"/>
    <w:rsid w:val="00C26BC2"/>
    <w:rsid w:val="00C35674"/>
    <w:rsid w:val="00C40B51"/>
    <w:rsid w:val="00C51FF0"/>
    <w:rsid w:val="00C66DBB"/>
    <w:rsid w:val="00C83DEB"/>
    <w:rsid w:val="00C857C7"/>
    <w:rsid w:val="00C85EA0"/>
    <w:rsid w:val="00C90274"/>
    <w:rsid w:val="00C948CB"/>
    <w:rsid w:val="00CA1B6F"/>
    <w:rsid w:val="00CA73EC"/>
    <w:rsid w:val="00CB3EFA"/>
    <w:rsid w:val="00CC0B9C"/>
    <w:rsid w:val="00CC1ADD"/>
    <w:rsid w:val="00CC4BCC"/>
    <w:rsid w:val="00CE36B7"/>
    <w:rsid w:val="00CF4B3B"/>
    <w:rsid w:val="00CF5B71"/>
    <w:rsid w:val="00CF5BA8"/>
    <w:rsid w:val="00D06B20"/>
    <w:rsid w:val="00D245D1"/>
    <w:rsid w:val="00D36E83"/>
    <w:rsid w:val="00D405A6"/>
    <w:rsid w:val="00D410F2"/>
    <w:rsid w:val="00D462D7"/>
    <w:rsid w:val="00D65DE8"/>
    <w:rsid w:val="00D67803"/>
    <w:rsid w:val="00D73D48"/>
    <w:rsid w:val="00D819DB"/>
    <w:rsid w:val="00D85A24"/>
    <w:rsid w:val="00D87F9B"/>
    <w:rsid w:val="00DA07C3"/>
    <w:rsid w:val="00DB472E"/>
    <w:rsid w:val="00DE0A9F"/>
    <w:rsid w:val="00DF33EF"/>
    <w:rsid w:val="00DF444E"/>
    <w:rsid w:val="00E06164"/>
    <w:rsid w:val="00E137E3"/>
    <w:rsid w:val="00E15BF1"/>
    <w:rsid w:val="00E15C4B"/>
    <w:rsid w:val="00E17170"/>
    <w:rsid w:val="00E23418"/>
    <w:rsid w:val="00E365EC"/>
    <w:rsid w:val="00E45624"/>
    <w:rsid w:val="00E510E4"/>
    <w:rsid w:val="00E52B6A"/>
    <w:rsid w:val="00E61E43"/>
    <w:rsid w:val="00E72FC8"/>
    <w:rsid w:val="00E7512F"/>
    <w:rsid w:val="00E77A2D"/>
    <w:rsid w:val="00E86BCE"/>
    <w:rsid w:val="00E92D83"/>
    <w:rsid w:val="00E96354"/>
    <w:rsid w:val="00EA25C7"/>
    <w:rsid w:val="00EB1061"/>
    <w:rsid w:val="00EB3FB7"/>
    <w:rsid w:val="00EC79F8"/>
    <w:rsid w:val="00F15852"/>
    <w:rsid w:val="00F32912"/>
    <w:rsid w:val="00F70E54"/>
    <w:rsid w:val="00F7283B"/>
    <w:rsid w:val="00F75B71"/>
    <w:rsid w:val="00F85C1F"/>
    <w:rsid w:val="00F90039"/>
    <w:rsid w:val="00F926EC"/>
    <w:rsid w:val="00F9710A"/>
    <w:rsid w:val="00FB401F"/>
    <w:rsid w:val="00FC234E"/>
    <w:rsid w:val="00FC25F0"/>
    <w:rsid w:val="00FC2E6B"/>
    <w:rsid w:val="00FD5D2B"/>
    <w:rsid w:val="00FE0506"/>
    <w:rsid w:val="00FE50C9"/>
    <w:rsid w:val="00FE778C"/>
    <w:rsid w:val="00FF2585"/>
    <w:rsid w:val="00FF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C9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844D0"/>
    <w:pPr>
      <w:keepNext/>
      <w:widowControl/>
      <w:autoSpaceDE/>
      <w:autoSpaceDN/>
      <w:adjustRightInd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34"/>
    <w:qFormat/>
    <w:rsid w:val="00CF5BA8"/>
    <w:pPr>
      <w:ind w:left="720"/>
      <w:contextualSpacing/>
    </w:pPr>
  </w:style>
  <w:style w:type="table" w:styleId="a5">
    <w:name w:val="Table Grid"/>
    <w:basedOn w:val="a1"/>
    <w:uiPriority w:val="59"/>
    <w:locked/>
    <w:rsid w:val="00EA25C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40B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C40B51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710493"/>
    <w:rPr>
      <w:rFonts w:ascii="Times New Roman" w:hAnsi="Times New Roman"/>
    </w:rPr>
  </w:style>
  <w:style w:type="paragraph" w:customStyle="1" w:styleId="c3">
    <w:name w:val="c3"/>
    <w:basedOn w:val="a"/>
    <w:rsid w:val="000543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Normal (Web)"/>
    <w:basedOn w:val="a"/>
    <w:uiPriority w:val="99"/>
    <w:unhideWhenUsed/>
    <w:rsid w:val="002A301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A301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unhideWhenUsed/>
    <w:rsid w:val="006741DA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741DA"/>
    <w:rPr>
      <w:rFonts w:ascii="Times New Roman" w:eastAsiaTheme="minorEastAsia" w:hAnsi="Times New Roman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5844D0"/>
    <w:rPr>
      <w:rFonts w:ascii="Times New Roman" w:hAnsi="Times New Roman"/>
      <w:sz w:val="24"/>
    </w:rPr>
  </w:style>
  <w:style w:type="paragraph" w:styleId="a9">
    <w:name w:val="Body Text"/>
    <w:basedOn w:val="a"/>
    <w:link w:val="aa"/>
    <w:uiPriority w:val="99"/>
    <w:unhideWhenUsed/>
    <w:rsid w:val="005844D0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uiPriority w:val="99"/>
    <w:rsid w:val="005844D0"/>
    <w:rPr>
      <w:rFonts w:ascii="Times New Roman" w:eastAsiaTheme="minorEastAsia" w:hAnsi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5844D0"/>
    <w:pPr>
      <w:spacing w:after="120"/>
      <w:ind w:left="283"/>
    </w:pPr>
    <w:rPr>
      <w:rFonts w:eastAsiaTheme="minorEastAsia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5844D0"/>
    <w:rPr>
      <w:rFonts w:ascii="Times New Roman" w:eastAsiaTheme="minorEastAsia" w:hAnsi="Times New Roman"/>
    </w:rPr>
  </w:style>
  <w:style w:type="paragraph" w:customStyle="1" w:styleId="c6">
    <w:name w:val="c6"/>
    <w:basedOn w:val="a"/>
    <w:rsid w:val="005766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576651"/>
  </w:style>
  <w:style w:type="paragraph" w:styleId="ad">
    <w:name w:val="Title"/>
    <w:basedOn w:val="a"/>
    <w:link w:val="ae"/>
    <w:qFormat/>
    <w:locked/>
    <w:rsid w:val="007421F4"/>
    <w:pPr>
      <w:widowControl/>
      <w:autoSpaceDE/>
      <w:autoSpaceDN/>
      <w:adjustRightInd/>
      <w:jc w:val="center"/>
    </w:pPr>
    <w:rPr>
      <w:b/>
      <w:sz w:val="26"/>
    </w:rPr>
  </w:style>
  <w:style w:type="character" w:customStyle="1" w:styleId="ae">
    <w:name w:val="Название Знак"/>
    <w:basedOn w:val="a0"/>
    <w:link w:val="ad"/>
    <w:rsid w:val="007421F4"/>
    <w:rPr>
      <w:rFonts w:ascii="Times New Roman" w:hAnsi="Times New Roman"/>
      <w:b/>
      <w:sz w:val="26"/>
    </w:rPr>
  </w:style>
  <w:style w:type="paragraph" w:styleId="af">
    <w:name w:val="header"/>
    <w:basedOn w:val="a"/>
    <w:link w:val="af0"/>
    <w:uiPriority w:val="99"/>
    <w:unhideWhenUsed/>
    <w:rsid w:val="0002584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25840"/>
    <w:rPr>
      <w:rFonts w:ascii="Times New Roman" w:hAnsi="Times New Roman"/>
    </w:rPr>
  </w:style>
  <w:style w:type="paragraph" w:styleId="af1">
    <w:name w:val="footer"/>
    <w:basedOn w:val="a"/>
    <w:link w:val="af2"/>
    <w:uiPriority w:val="99"/>
    <w:unhideWhenUsed/>
    <w:rsid w:val="0002584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25840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C9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844D0"/>
    <w:pPr>
      <w:keepNext/>
      <w:widowControl/>
      <w:autoSpaceDE/>
      <w:autoSpaceDN/>
      <w:adjustRightInd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34"/>
    <w:qFormat/>
    <w:rsid w:val="00CF5BA8"/>
    <w:pPr>
      <w:ind w:left="720"/>
      <w:contextualSpacing/>
    </w:pPr>
  </w:style>
  <w:style w:type="table" w:styleId="a5">
    <w:name w:val="Table Grid"/>
    <w:basedOn w:val="a1"/>
    <w:uiPriority w:val="59"/>
    <w:locked/>
    <w:rsid w:val="00EA25C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40B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C40B51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710493"/>
    <w:rPr>
      <w:rFonts w:ascii="Times New Roman" w:hAnsi="Times New Roman"/>
    </w:rPr>
  </w:style>
  <w:style w:type="paragraph" w:customStyle="1" w:styleId="c3">
    <w:name w:val="c3"/>
    <w:basedOn w:val="a"/>
    <w:rsid w:val="000543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Normal (Web)"/>
    <w:basedOn w:val="a"/>
    <w:uiPriority w:val="99"/>
    <w:unhideWhenUsed/>
    <w:rsid w:val="002A301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A301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unhideWhenUsed/>
    <w:rsid w:val="006741DA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741DA"/>
    <w:rPr>
      <w:rFonts w:ascii="Times New Roman" w:eastAsiaTheme="minorEastAsia" w:hAnsi="Times New Roman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5844D0"/>
    <w:rPr>
      <w:rFonts w:ascii="Times New Roman" w:hAnsi="Times New Roman"/>
      <w:sz w:val="24"/>
    </w:rPr>
  </w:style>
  <w:style w:type="paragraph" w:styleId="a9">
    <w:name w:val="Body Text"/>
    <w:basedOn w:val="a"/>
    <w:link w:val="aa"/>
    <w:uiPriority w:val="99"/>
    <w:unhideWhenUsed/>
    <w:rsid w:val="005844D0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uiPriority w:val="99"/>
    <w:rsid w:val="005844D0"/>
    <w:rPr>
      <w:rFonts w:ascii="Times New Roman" w:eastAsiaTheme="minorEastAsia" w:hAnsi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5844D0"/>
    <w:pPr>
      <w:spacing w:after="120"/>
      <w:ind w:left="283"/>
    </w:pPr>
    <w:rPr>
      <w:rFonts w:eastAsiaTheme="minorEastAsia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5844D0"/>
    <w:rPr>
      <w:rFonts w:ascii="Times New Roman" w:eastAsiaTheme="minorEastAsia" w:hAnsi="Times New Roman"/>
    </w:rPr>
  </w:style>
  <w:style w:type="paragraph" w:customStyle="1" w:styleId="c6">
    <w:name w:val="c6"/>
    <w:basedOn w:val="a"/>
    <w:rsid w:val="005766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576651"/>
  </w:style>
  <w:style w:type="paragraph" w:styleId="ad">
    <w:name w:val="Title"/>
    <w:basedOn w:val="a"/>
    <w:link w:val="ae"/>
    <w:qFormat/>
    <w:locked/>
    <w:rsid w:val="007421F4"/>
    <w:pPr>
      <w:widowControl/>
      <w:autoSpaceDE/>
      <w:autoSpaceDN/>
      <w:adjustRightInd/>
      <w:jc w:val="center"/>
    </w:pPr>
    <w:rPr>
      <w:b/>
      <w:sz w:val="26"/>
    </w:rPr>
  </w:style>
  <w:style w:type="character" w:customStyle="1" w:styleId="ae">
    <w:name w:val="Название Знак"/>
    <w:basedOn w:val="a0"/>
    <w:link w:val="ad"/>
    <w:rsid w:val="007421F4"/>
    <w:rPr>
      <w:rFonts w:ascii="Times New Roman" w:hAnsi="Times New Roman"/>
      <w:b/>
      <w:sz w:val="26"/>
    </w:rPr>
  </w:style>
  <w:style w:type="paragraph" w:styleId="af">
    <w:name w:val="header"/>
    <w:basedOn w:val="a"/>
    <w:link w:val="af0"/>
    <w:uiPriority w:val="99"/>
    <w:unhideWhenUsed/>
    <w:rsid w:val="0002584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25840"/>
    <w:rPr>
      <w:rFonts w:ascii="Times New Roman" w:hAnsi="Times New Roman"/>
    </w:rPr>
  </w:style>
  <w:style w:type="paragraph" w:styleId="af1">
    <w:name w:val="footer"/>
    <w:basedOn w:val="a"/>
    <w:link w:val="af2"/>
    <w:uiPriority w:val="99"/>
    <w:unhideWhenUsed/>
    <w:rsid w:val="0002584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2584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ogle.com/url?q=https://www.google.ru/url&amp;sa=D&amp;ust=15386516673780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://www.scientific-notes.ru/pdf/017-25.pdf&amp;sa=D&amp;ust=1538651667378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vospitatel.resodr.ru/&amp;sa=D&amp;ust=1538651667379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vk.com/topic-26210979_27582384&amp;sa=D&amp;ust=15386516673780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oogle.com/url?q=http://nsportal.ru/detskiy-sad/matematika/2014/02/27/reshenie-tekstovykh-zadach-kak-sredstvo-razvitiya-matematichesko-&amp;sa=D&amp;ust=1538651667379000" TargetMode="External"/><Relationship Id="rId10" Type="http://schemas.openxmlformats.org/officeDocument/2006/relationships/hyperlink" Target="https://www.google.com/url?q=http://www.ozon.ru/brand/1092854/&amp;sa=D&amp;ust=153865166737700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google.com/url?q=http://www.twirpx.com/file/376112/&amp;sa=D&amp;ust=1538651667378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6AD64-34F4-40B7-8283-1A28E3942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23</Pages>
  <Words>7494</Words>
  <Characters>42721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2024-03-18T10:27:00Z</cp:lastPrinted>
  <dcterms:created xsi:type="dcterms:W3CDTF">2022-11-29T07:53:00Z</dcterms:created>
  <dcterms:modified xsi:type="dcterms:W3CDTF">2024-07-29T12:49:00Z</dcterms:modified>
</cp:coreProperties>
</file>